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04" w:type="dxa"/>
        <w:tblLook w:val="01E0" w:firstRow="1" w:lastRow="1" w:firstColumn="1" w:lastColumn="1" w:noHBand="0" w:noVBand="0"/>
      </w:tblPr>
      <w:tblGrid>
        <w:gridCol w:w="4219"/>
        <w:gridCol w:w="5685"/>
      </w:tblGrid>
      <w:tr w:rsidR="003E4F40" w:rsidRPr="003E4F40" w:rsidTr="00E80E77">
        <w:trPr>
          <w:trHeight w:val="1418"/>
        </w:trPr>
        <w:tc>
          <w:tcPr>
            <w:tcW w:w="4219" w:type="dxa"/>
          </w:tcPr>
          <w:p w:rsidR="003E4F40" w:rsidRPr="003E4F40" w:rsidRDefault="003E4F40" w:rsidP="00E80E77">
            <w:pPr>
              <w:jc w:val="center"/>
              <w:rPr>
                <w:rFonts w:ascii="Times New Roman" w:hAnsi="Times New Roman"/>
                <w:sz w:val="24"/>
                <w:szCs w:val="24"/>
              </w:rPr>
            </w:pPr>
            <w:r w:rsidRPr="003E4F40">
              <w:rPr>
                <w:rFonts w:ascii="Times New Roman" w:hAnsi="Times New Roman"/>
                <w:sz w:val="24"/>
                <w:szCs w:val="24"/>
              </w:rPr>
              <w:t>PHÒNG GD&amp;ĐT ĐÔNG TRIỀU</w:t>
            </w:r>
          </w:p>
          <w:p w:rsidR="003E4F40" w:rsidRPr="003E4F40" w:rsidRDefault="003E4F40" w:rsidP="00E80E77">
            <w:pPr>
              <w:jc w:val="center"/>
              <w:rPr>
                <w:rFonts w:ascii="Times New Roman" w:hAnsi="Times New Roman"/>
                <w:b/>
                <w:szCs w:val="28"/>
              </w:rPr>
            </w:pPr>
            <w:r w:rsidRPr="003E4F40">
              <w:rPr>
                <w:rFonts w:ascii="Times New Roman" w:hAnsi="Times New Roman"/>
                <w:b/>
                <w:sz w:val="24"/>
                <w:szCs w:val="24"/>
              </w:rPr>
              <w:t>TRƯỜNG THCS KIM SƠN</w:t>
            </w:r>
            <w:r w:rsidRPr="003E4F40">
              <w:rPr>
                <w:rFonts w:ascii="Times New Roman" w:hAnsi="Times New Roman"/>
                <w:b/>
                <w:szCs w:val="28"/>
              </w:rPr>
              <w:t xml:space="preserve"> </w:t>
            </w:r>
          </w:p>
          <w:p w:rsidR="003E4F40" w:rsidRPr="003E4F40" w:rsidRDefault="003E4F40" w:rsidP="00E80E77">
            <w:pPr>
              <w:jc w:val="center"/>
              <w:rPr>
                <w:rFonts w:ascii="Times New Roman" w:hAnsi="Times New Roman"/>
                <w:b/>
                <w:szCs w:val="28"/>
              </w:rPr>
            </w:pPr>
          </w:p>
          <w:p w:rsidR="003E4F40" w:rsidRPr="003E4F40" w:rsidRDefault="003E4F40" w:rsidP="00E80E77">
            <w:pPr>
              <w:rPr>
                <w:rFonts w:ascii="Times New Roman" w:hAnsi="Times New Roman"/>
                <w:szCs w:val="28"/>
              </w:rPr>
            </w:pPr>
            <w:r w:rsidRPr="003E4F40">
              <w:rPr>
                <w:rFonts w:ascii="Times New Roman" w:hAnsi="Times New Roman"/>
                <w:szCs w:val="28"/>
              </w:rPr>
              <w:t xml:space="preserve"> </w:t>
            </w:r>
            <w:r>
              <w:rPr>
                <w:rFonts w:ascii="Times New Roman" w:hAnsi="Times New Roman"/>
                <w:szCs w:val="28"/>
              </w:rPr>
              <w:t xml:space="preserve">           </w:t>
            </w:r>
            <w:r w:rsidRPr="003E4F40">
              <w:rPr>
                <w:rFonts w:ascii="Times New Roman" w:hAnsi="Times New Roman"/>
                <w:szCs w:val="28"/>
              </w:rPr>
              <w:t xml:space="preserve">Số:   </w:t>
            </w:r>
            <w:r w:rsidR="00047BE0">
              <w:rPr>
                <w:rFonts w:ascii="Times New Roman" w:hAnsi="Times New Roman"/>
                <w:szCs w:val="28"/>
                <w:lang w:val="vi-VN"/>
              </w:rPr>
              <w:t>212</w:t>
            </w:r>
            <w:r w:rsidRPr="003E4F40">
              <w:rPr>
                <w:rFonts w:ascii="Times New Roman" w:hAnsi="Times New Roman"/>
                <w:szCs w:val="28"/>
              </w:rPr>
              <w:t>/QĐ- THCSKS</w:t>
            </w:r>
          </w:p>
        </w:tc>
        <w:tc>
          <w:tcPr>
            <w:tcW w:w="5685" w:type="dxa"/>
          </w:tcPr>
          <w:p w:rsidR="003E4F40" w:rsidRPr="003E4F40" w:rsidRDefault="003E4F40" w:rsidP="00E80E77">
            <w:pPr>
              <w:jc w:val="center"/>
              <w:rPr>
                <w:rFonts w:ascii="Times New Roman" w:hAnsi="Times New Roman"/>
                <w:b/>
                <w:sz w:val="24"/>
                <w:szCs w:val="24"/>
              </w:rPr>
            </w:pPr>
            <w:r w:rsidRPr="003E4F40">
              <w:rPr>
                <w:rFonts w:ascii="Times New Roman" w:hAnsi="Times New Roman"/>
                <w:b/>
                <w:sz w:val="24"/>
                <w:szCs w:val="24"/>
              </w:rPr>
              <w:t>CỘNG HÒA XÃ HỘI CHỦ NGHĨA VIỆT NAM</w:t>
            </w:r>
          </w:p>
          <w:p w:rsidR="003E4F40" w:rsidRPr="003E4F40" w:rsidRDefault="003E4F40" w:rsidP="00E80E77">
            <w:pPr>
              <w:jc w:val="center"/>
              <w:rPr>
                <w:rFonts w:ascii="Times New Roman" w:hAnsi="Times New Roman"/>
                <w:b/>
                <w:szCs w:val="28"/>
              </w:rPr>
            </w:pPr>
            <w:r w:rsidRPr="003E4F40">
              <w:rPr>
                <w:rFonts w:ascii="Times New Roman" w:hAnsi="Times New Roman"/>
                <w:b/>
                <w:szCs w:val="28"/>
              </w:rPr>
              <w:t>Độc lập- Tự do- Hạnh phúc</w:t>
            </w:r>
          </w:p>
          <w:p w:rsidR="003E4F40" w:rsidRPr="003E4F40" w:rsidRDefault="003E4F40" w:rsidP="00EC7A67">
            <w:pPr>
              <w:jc w:val="center"/>
              <w:rPr>
                <w:rFonts w:ascii="Times New Roman" w:hAnsi="Times New Roman"/>
                <w:b/>
                <w:szCs w:val="28"/>
              </w:rPr>
            </w:pPr>
            <w:r w:rsidRPr="003E4F40">
              <w:rPr>
                <w:rFonts w:ascii="Times New Roman" w:hAnsi="Times New Roman"/>
                <w:b/>
                <w:szCs w:val="28"/>
              </w:rPr>
              <w:t>_____________________</w:t>
            </w:r>
          </w:p>
          <w:p w:rsidR="003E4F40" w:rsidRPr="003E4F40" w:rsidRDefault="00047BE0" w:rsidP="00047BE0">
            <w:pPr>
              <w:rPr>
                <w:rFonts w:ascii="Times New Roman" w:hAnsi="Times New Roman"/>
                <w:i/>
                <w:szCs w:val="28"/>
              </w:rPr>
            </w:pPr>
            <w:r>
              <w:rPr>
                <w:rFonts w:ascii="Times New Roman" w:hAnsi="Times New Roman"/>
                <w:i/>
                <w:szCs w:val="28"/>
              </w:rPr>
              <w:t xml:space="preserve">              </w:t>
            </w:r>
            <w:r w:rsidR="003E4F40" w:rsidRPr="003E4F40">
              <w:rPr>
                <w:rFonts w:ascii="Times New Roman" w:hAnsi="Times New Roman"/>
                <w:i/>
                <w:szCs w:val="28"/>
              </w:rPr>
              <w:t>Đông Triều, ngày</w:t>
            </w:r>
            <w:r>
              <w:rPr>
                <w:rFonts w:ascii="Times New Roman" w:hAnsi="Times New Roman"/>
                <w:i/>
                <w:szCs w:val="28"/>
                <w:lang w:val="vi-VN"/>
              </w:rPr>
              <w:t xml:space="preserve"> 14</w:t>
            </w:r>
            <w:r w:rsidR="003E4F40" w:rsidRPr="003E4F40">
              <w:rPr>
                <w:rFonts w:ascii="Times New Roman" w:hAnsi="Times New Roman"/>
                <w:i/>
                <w:szCs w:val="28"/>
              </w:rPr>
              <w:t xml:space="preserve"> tháng 9 năm 2022</w:t>
            </w:r>
          </w:p>
        </w:tc>
      </w:tr>
    </w:tbl>
    <w:p w:rsidR="003E4F40" w:rsidRDefault="003E4F40" w:rsidP="003E4F40">
      <w:pPr>
        <w:widowControl w:val="0"/>
        <w:spacing w:line="233" w:lineRule="auto"/>
        <w:jc w:val="center"/>
        <w:outlineLvl w:val="3"/>
        <w:rPr>
          <w:rFonts w:ascii="Times New Roman" w:hAnsi="Times New Roman"/>
          <w:b/>
          <w:szCs w:val="28"/>
          <w:lang w:val="pt-BR"/>
        </w:rPr>
      </w:pPr>
      <w:r w:rsidRPr="003E4F40">
        <w:rPr>
          <w:rFonts w:ascii="Times New Roman" w:hAnsi="Times New Roman"/>
          <w:b/>
          <w:szCs w:val="28"/>
          <w:lang w:val="pt-BR"/>
        </w:rPr>
        <w:t>QUYẾT</w:t>
      </w:r>
      <w:r>
        <w:rPr>
          <w:rFonts w:ascii="Times New Roman" w:hAnsi="Times New Roman"/>
          <w:b/>
          <w:szCs w:val="28"/>
          <w:lang w:val="pt-BR"/>
        </w:rPr>
        <w:t xml:space="preserve"> ĐỊNH</w:t>
      </w:r>
    </w:p>
    <w:p w:rsidR="003E4F40" w:rsidRPr="003E4F40" w:rsidRDefault="003E4F40" w:rsidP="003E4F40">
      <w:pPr>
        <w:widowControl w:val="0"/>
        <w:spacing w:line="233" w:lineRule="auto"/>
        <w:jc w:val="center"/>
        <w:outlineLvl w:val="3"/>
        <w:rPr>
          <w:rFonts w:ascii="Times New Roman" w:hAnsi="Times New Roman"/>
          <w:b/>
          <w:szCs w:val="28"/>
          <w:lang w:val="pt-BR"/>
        </w:rPr>
      </w:pPr>
      <w:r w:rsidRPr="003E4F40">
        <w:rPr>
          <w:rFonts w:ascii="Times New Roman" w:hAnsi="Times New Roman"/>
          <w:b/>
          <w:szCs w:val="28"/>
        </w:rPr>
        <w:t xml:space="preserve">Về việc </w:t>
      </w:r>
      <w:r w:rsidRPr="003E4F40">
        <w:rPr>
          <w:rFonts w:ascii="Times New Roman" w:hAnsi="Times New Roman"/>
          <w:b/>
          <w:szCs w:val="28"/>
          <w:lang w:val="pt-BR"/>
        </w:rPr>
        <w:t>thành lập Tổ tư vấn tâm lý</w:t>
      </w:r>
      <w:r w:rsidRPr="003E4F40">
        <w:rPr>
          <w:rFonts w:ascii="Times New Roman" w:hAnsi="Times New Roman"/>
          <w:b/>
          <w:szCs w:val="28"/>
        </w:rPr>
        <w:t xml:space="preserve"> năm học 2022-2023</w:t>
      </w:r>
    </w:p>
    <w:p w:rsidR="003E4F40" w:rsidRPr="003E4F40" w:rsidRDefault="003E4F40" w:rsidP="003E4F40">
      <w:pPr>
        <w:widowControl w:val="0"/>
        <w:spacing w:line="233" w:lineRule="auto"/>
        <w:jc w:val="center"/>
        <w:outlineLvl w:val="4"/>
        <w:rPr>
          <w:rFonts w:ascii="Times New Roman" w:hAnsi="Times New Roman"/>
          <w:szCs w:val="28"/>
          <w:lang w:val="pt-BR"/>
        </w:rPr>
      </w:pPr>
      <w:r w:rsidRPr="003E4F40">
        <w:rPr>
          <w:rFonts w:ascii="Times New Roman" w:hAnsi="Times New Roman"/>
          <w:b/>
          <w:iCs/>
          <w:noProof/>
          <w:szCs w:val="28"/>
        </w:rPr>
        <mc:AlternateContent>
          <mc:Choice Requires="wps">
            <w:drawing>
              <wp:anchor distT="0" distB="0" distL="114300" distR="114300" simplePos="0" relativeHeight="251665408" behindDoc="0" locked="0" layoutInCell="1" allowOverlap="1" wp14:anchorId="57CC1BE9" wp14:editId="4C57A757">
                <wp:simplePos x="0" y="0"/>
                <wp:positionH relativeFrom="column">
                  <wp:posOffset>2272665</wp:posOffset>
                </wp:positionH>
                <wp:positionV relativeFrom="paragraph">
                  <wp:posOffset>128905</wp:posOffset>
                </wp:positionV>
                <wp:extent cx="1447800" cy="0"/>
                <wp:effectExtent l="9525" t="5080" r="9525" b="1397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78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178.95pt;margin-top:10.15pt;width:114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"/>
            </w:pict>
          </mc:Fallback>
        </mc:AlternateContent>
      </w:r>
    </w:p>
    <w:p w:rsidR="003E4F40" w:rsidRPr="003E4F40" w:rsidRDefault="003E4F40" w:rsidP="003E4F40">
      <w:pPr>
        <w:widowControl w:val="0"/>
        <w:spacing w:line="233" w:lineRule="auto"/>
        <w:jc w:val="center"/>
        <w:outlineLvl w:val="4"/>
        <w:rPr>
          <w:rFonts w:ascii="Times New Roman" w:hAnsi="Times New Roman"/>
          <w:b/>
          <w:iCs/>
          <w:szCs w:val="28"/>
          <w:lang w:val="pt-BR"/>
        </w:rPr>
      </w:pPr>
      <w:r w:rsidRPr="003E4F40">
        <w:rPr>
          <w:rFonts w:ascii="Times New Roman" w:hAnsi="Times New Roman"/>
          <w:b/>
          <w:szCs w:val="28"/>
          <w:lang w:val="pt-BR"/>
        </w:rPr>
        <w:t>HIỆU TRƯỞNG TRƯỜNG THCS KIM SƠN</w:t>
      </w:r>
    </w:p>
    <w:p w:rsidR="003E4F40" w:rsidRPr="003E4F40" w:rsidRDefault="003E4F40" w:rsidP="003E4F40">
      <w:pPr>
        <w:widowControl w:val="0"/>
        <w:ind w:firstLine="720"/>
        <w:rPr>
          <w:rFonts w:ascii="Times New Roman" w:hAnsi="Times New Roman"/>
          <w:szCs w:val="28"/>
        </w:rPr>
      </w:pPr>
      <w:r w:rsidRPr="003E4F40">
        <w:rPr>
          <w:rFonts w:ascii="Times New Roman" w:hAnsi="Times New Roman"/>
          <w:szCs w:val="28"/>
          <w:lang w:val="pt-BR"/>
        </w:rPr>
        <w:t>Căn cứ chức năng, quyền hạn của Hiệu trưởng được quy định tại Điều lệ trường THCS, trường THPT và trường phổ thông có nhiều cấp học ban hành kèm theo Thông tư số 12/2011/TT-BGDĐT ngày 28/03/2011 của Bộ GD&amp;ĐT;</w:t>
      </w:r>
    </w:p>
    <w:p w:rsidR="003E4F40" w:rsidRPr="003E4F40" w:rsidRDefault="003E4F40" w:rsidP="003E4F40">
      <w:pPr>
        <w:ind w:firstLine="720"/>
        <w:jc w:val="both"/>
        <w:rPr>
          <w:rFonts w:ascii="Times New Roman" w:hAnsi="Times New Roman"/>
          <w:szCs w:val="28"/>
        </w:rPr>
      </w:pPr>
      <w:r w:rsidRPr="003E4F40">
        <w:rPr>
          <w:rFonts w:ascii="Times New Roman" w:hAnsi="Times New Roman"/>
          <w:szCs w:val="28"/>
        </w:rPr>
        <w:t xml:space="preserve">Căn cứ Thông tư số 31/2017/TT-BGDĐT ngày 18/12/2017 của của Bộ Giáo dục và Đào tạo về việc Hướng dẫn thực hiện công tác tư vấn tâm lý cho học sinh trong trường phổ thông; </w:t>
      </w:r>
    </w:p>
    <w:p w:rsidR="003E4F40" w:rsidRPr="003E4F40" w:rsidRDefault="003E4F40" w:rsidP="003E4F40">
      <w:pPr>
        <w:tabs>
          <w:tab w:val="left" w:pos="0"/>
        </w:tabs>
        <w:spacing w:after="60" w:line="276" w:lineRule="auto"/>
        <w:jc w:val="both"/>
        <w:rPr>
          <w:rFonts w:ascii="Times New Roman" w:hAnsi="Times New Roman"/>
          <w:szCs w:val="28"/>
        </w:rPr>
      </w:pPr>
      <w:r w:rsidRPr="003E4F40">
        <w:rPr>
          <w:rFonts w:ascii="Times New Roman" w:hAnsi="Times New Roman"/>
          <w:szCs w:val="28"/>
        </w:rPr>
        <w:t xml:space="preserve">    Căn cứ kế hoạch số 2928/KH-SGDĐT ngày 14/10/2022 của Sở Giáo dục và Đào tạo Quảng Ninh về tổ chức hỗ trợ, tư vấn tâm lý học sinh phổ thông;</w:t>
      </w:r>
    </w:p>
    <w:p w:rsidR="003E4F40" w:rsidRPr="003E4F40" w:rsidRDefault="003E4F40" w:rsidP="003E4F40">
      <w:pPr>
        <w:tabs>
          <w:tab w:val="left" w:pos="0"/>
        </w:tabs>
        <w:spacing w:after="60" w:line="276" w:lineRule="auto"/>
        <w:jc w:val="both"/>
        <w:rPr>
          <w:rFonts w:ascii="Times New Roman" w:hAnsi="Times New Roman"/>
          <w:szCs w:val="28"/>
        </w:rPr>
      </w:pPr>
      <w:r w:rsidRPr="003E4F40">
        <w:rPr>
          <w:rFonts w:ascii="Times New Roman" w:hAnsi="Times New Roman"/>
          <w:szCs w:val="28"/>
        </w:rPr>
        <w:t xml:space="preserve">       Căn cứ công văn số 1240/KH- PGD ngày 6/10/2022 của Phòng Giáo dục và Đào tạo Đông Triều về việc xây dựng kế hoạch triển khai thực hiện công tác hỗ trợ, tư vấn tâm lý cho học sinh;</w:t>
      </w:r>
    </w:p>
    <w:p w:rsidR="003E4F40" w:rsidRPr="003E4F40" w:rsidRDefault="003E4F40" w:rsidP="003E4F40">
      <w:pPr>
        <w:rPr>
          <w:rFonts w:ascii="Times New Roman" w:hAnsi="Times New Roman"/>
          <w:szCs w:val="28"/>
        </w:rPr>
      </w:pPr>
      <w:r w:rsidRPr="003E4F40">
        <w:rPr>
          <w:rFonts w:ascii="Times New Roman" w:hAnsi="Times New Roman"/>
          <w:szCs w:val="28"/>
        </w:rPr>
        <w:t xml:space="preserve">    Xét đề nghị của Hội đồng trường THCS Kim Sơn v/v t</w:t>
      </w:r>
      <w:r w:rsidRPr="003E4F40">
        <w:rPr>
          <w:rFonts w:ascii="Times New Roman" w:hAnsi="Times New Roman"/>
          <w:szCs w:val="28"/>
          <w:lang w:val="pt-BR"/>
        </w:rPr>
        <w:t>hực hiện nhiệm vụ năm học 2022-2023 của trường THCS Kim Sơn;</w:t>
      </w:r>
    </w:p>
    <w:p w:rsidR="003E4F40" w:rsidRPr="003E4F40" w:rsidRDefault="003E4F40" w:rsidP="003E4F40">
      <w:pPr>
        <w:ind w:firstLine="720"/>
        <w:jc w:val="both"/>
        <w:rPr>
          <w:rFonts w:ascii="Times New Roman" w:hAnsi="Times New Roman"/>
          <w:szCs w:val="28"/>
        </w:rPr>
      </w:pPr>
      <w:r w:rsidRPr="003E4F40">
        <w:rPr>
          <w:rFonts w:ascii="Times New Roman" w:hAnsi="Times New Roman"/>
          <w:szCs w:val="28"/>
        </w:rPr>
        <w:t>Xét đề nghị của Phó Hiệu trưởng.</w:t>
      </w:r>
    </w:p>
    <w:p w:rsidR="003E4F40" w:rsidRPr="003E4F40" w:rsidRDefault="003E4F40" w:rsidP="003E4F40">
      <w:pPr>
        <w:pStyle w:val="Heading3"/>
        <w:jc w:val="center"/>
        <w:rPr>
          <w:rFonts w:ascii="Times New Roman" w:hAnsi="Times New Roman" w:cs="Times New Roman"/>
          <w:color w:val="000000"/>
          <w:szCs w:val="28"/>
        </w:rPr>
      </w:pPr>
      <w:r w:rsidRPr="003E4F40">
        <w:rPr>
          <w:rFonts w:ascii="Times New Roman" w:hAnsi="Times New Roman" w:cs="Times New Roman"/>
          <w:color w:val="000000"/>
          <w:szCs w:val="28"/>
        </w:rPr>
        <w:t>QUYẾT ĐỊNH</w:t>
      </w:r>
    </w:p>
    <w:p w:rsidR="003E4F40" w:rsidRPr="003E4F40" w:rsidRDefault="003E4F40" w:rsidP="003E4F40">
      <w:pPr>
        <w:pStyle w:val="Heading3"/>
        <w:rPr>
          <w:rFonts w:ascii="Times New Roman" w:hAnsi="Times New Roman" w:cs="Times New Roman"/>
          <w:szCs w:val="28"/>
        </w:rPr>
      </w:pPr>
      <w:r w:rsidRPr="003E4F40">
        <w:rPr>
          <w:rFonts w:ascii="Times New Roman" w:hAnsi="Times New Roman" w:cs="Times New Roman"/>
          <w:szCs w:val="28"/>
        </w:rPr>
        <w:tab/>
      </w:r>
      <w:r w:rsidRPr="003E4F40">
        <w:rPr>
          <w:rFonts w:ascii="Times New Roman" w:hAnsi="Times New Roman" w:cs="Times New Roman"/>
          <w:b w:val="0"/>
          <w:color w:val="auto"/>
          <w:szCs w:val="28"/>
        </w:rPr>
        <w:t>Điều 1.</w:t>
      </w:r>
      <w:r w:rsidRPr="003E4F40">
        <w:rPr>
          <w:rFonts w:ascii="Times New Roman" w:hAnsi="Times New Roman" w:cs="Times New Roman"/>
          <w:color w:val="auto"/>
          <w:szCs w:val="28"/>
        </w:rPr>
        <w:t xml:space="preserve"> </w:t>
      </w:r>
      <w:r w:rsidRPr="003E4F40">
        <w:rPr>
          <w:rFonts w:ascii="Times New Roman" w:hAnsi="Times New Roman" w:cs="Times New Roman"/>
          <w:b w:val="0"/>
          <w:color w:val="auto"/>
          <w:szCs w:val="28"/>
        </w:rPr>
        <w:t>Thành</w:t>
      </w:r>
      <w:r w:rsidRPr="003E4F40">
        <w:rPr>
          <w:rFonts w:ascii="Times New Roman" w:hAnsi="Times New Roman" w:cs="Times New Roman"/>
          <w:b w:val="0"/>
          <w:color w:val="000000"/>
          <w:szCs w:val="28"/>
        </w:rPr>
        <w:t xml:space="preserve"> lập tổ tư vấn tâm lý cho học sinh, năm học 2022-2023 tại trường THCS Kim Sơn gồm các Ông (Bà) có tên sau:</w:t>
      </w:r>
    </w:p>
    <w:p w:rsidR="003E4F40" w:rsidRPr="003E4F40" w:rsidRDefault="003E4F40" w:rsidP="003E4F40">
      <w:pPr>
        <w:jc w:val="both"/>
        <w:rPr>
          <w:rFonts w:ascii="Times New Roman" w:hAnsi="Times New Roman"/>
          <w:color w:val="000000"/>
          <w:szCs w:val="28"/>
        </w:rPr>
      </w:pPr>
      <w:r w:rsidRPr="003E4F40">
        <w:rPr>
          <w:rFonts w:ascii="Times New Roman" w:hAnsi="Times New Roman"/>
          <w:color w:val="000000"/>
          <w:szCs w:val="28"/>
        </w:rPr>
        <w:t xml:space="preserve"> </w:t>
      </w:r>
      <w:r w:rsidRPr="003E4F40">
        <w:rPr>
          <w:rFonts w:ascii="Times New Roman" w:hAnsi="Times New Roman"/>
          <w:color w:val="000000"/>
          <w:szCs w:val="28"/>
        </w:rPr>
        <w:tab/>
        <w:t>1. Bà Nguyễn Hà Phương- Phó Hiệu trưởng</w:t>
      </w:r>
      <w:r w:rsidRPr="003E4F40">
        <w:rPr>
          <w:rFonts w:ascii="Times New Roman" w:hAnsi="Times New Roman"/>
          <w:color w:val="000000"/>
          <w:szCs w:val="28"/>
        </w:rPr>
        <w:tab/>
        <w:t xml:space="preserve">                      Tổ trưởng</w:t>
      </w:r>
    </w:p>
    <w:p w:rsidR="003E4F40" w:rsidRPr="003E4F40" w:rsidRDefault="003E4F40" w:rsidP="003E4F40">
      <w:pPr>
        <w:jc w:val="both"/>
        <w:rPr>
          <w:rFonts w:ascii="Times New Roman" w:hAnsi="Times New Roman"/>
          <w:color w:val="000000"/>
          <w:szCs w:val="28"/>
        </w:rPr>
      </w:pPr>
      <w:r w:rsidRPr="003E4F40">
        <w:rPr>
          <w:rFonts w:ascii="Times New Roman" w:hAnsi="Times New Roman"/>
          <w:color w:val="000000"/>
          <w:szCs w:val="28"/>
        </w:rPr>
        <w:t xml:space="preserve"> </w:t>
      </w:r>
      <w:r w:rsidRPr="003E4F40">
        <w:rPr>
          <w:rFonts w:ascii="Times New Roman" w:hAnsi="Times New Roman"/>
          <w:color w:val="000000"/>
          <w:szCs w:val="28"/>
        </w:rPr>
        <w:tab/>
        <w:t xml:space="preserve">2. Bà Lài Thị Minh- GV Tổng PT Đội  </w:t>
      </w:r>
      <w:r w:rsidRPr="003E4F40">
        <w:rPr>
          <w:rFonts w:ascii="Times New Roman" w:hAnsi="Times New Roman"/>
          <w:color w:val="000000"/>
          <w:szCs w:val="28"/>
        </w:rPr>
        <w:tab/>
        <w:t xml:space="preserve">             </w:t>
      </w:r>
      <w:r w:rsidRPr="003E4F40">
        <w:rPr>
          <w:rFonts w:ascii="Times New Roman" w:hAnsi="Times New Roman"/>
          <w:color w:val="000000"/>
          <w:szCs w:val="28"/>
        </w:rPr>
        <w:tab/>
        <w:t xml:space="preserve">   Tổ phó </w:t>
      </w:r>
    </w:p>
    <w:p w:rsidR="003E4F40" w:rsidRPr="003E4F40" w:rsidRDefault="003E4F40" w:rsidP="003E4F40">
      <w:pPr>
        <w:jc w:val="both"/>
        <w:rPr>
          <w:rFonts w:ascii="Times New Roman" w:hAnsi="Times New Roman"/>
          <w:color w:val="000000"/>
          <w:szCs w:val="28"/>
        </w:rPr>
      </w:pPr>
      <w:r w:rsidRPr="003E4F40">
        <w:rPr>
          <w:rFonts w:ascii="Times New Roman" w:hAnsi="Times New Roman"/>
          <w:color w:val="000000"/>
          <w:szCs w:val="28"/>
        </w:rPr>
        <w:tab/>
        <w:t>3. Bà Nguyễn Thị Thu Thùy-Bí thư Chi đoàn TN</w:t>
      </w:r>
      <w:r w:rsidRPr="003E4F40">
        <w:rPr>
          <w:rFonts w:ascii="Times New Roman" w:hAnsi="Times New Roman"/>
          <w:color w:val="000000"/>
          <w:szCs w:val="28"/>
        </w:rPr>
        <w:tab/>
        <w:t xml:space="preserve">             Ủy viên </w:t>
      </w:r>
    </w:p>
    <w:p w:rsidR="003E4F40" w:rsidRPr="003E4F40" w:rsidRDefault="003E4F40" w:rsidP="003E4F40">
      <w:pPr>
        <w:jc w:val="both"/>
        <w:rPr>
          <w:rFonts w:ascii="Times New Roman" w:hAnsi="Times New Roman"/>
          <w:color w:val="000000"/>
          <w:szCs w:val="28"/>
        </w:rPr>
      </w:pPr>
      <w:r w:rsidRPr="003E4F40">
        <w:rPr>
          <w:rFonts w:ascii="Times New Roman" w:hAnsi="Times New Roman"/>
          <w:color w:val="000000"/>
          <w:szCs w:val="28"/>
        </w:rPr>
        <w:tab/>
        <w:t>4.Ông Nguyễn Tài Tuệ- TB ĐDCMHS nhà trường</w:t>
      </w:r>
      <w:r w:rsidRPr="003E4F40">
        <w:rPr>
          <w:rFonts w:ascii="Times New Roman" w:hAnsi="Times New Roman"/>
          <w:color w:val="000000"/>
          <w:szCs w:val="28"/>
        </w:rPr>
        <w:tab/>
      </w:r>
      <w:r w:rsidRPr="003E4F40">
        <w:rPr>
          <w:rFonts w:ascii="Times New Roman" w:hAnsi="Times New Roman"/>
          <w:color w:val="000000"/>
          <w:szCs w:val="28"/>
        </w:rPr>
        <w:tab/>
        <w:t xml:space="preserve">   Ủy viên </w:t>
      </w:r>
    </w:p>
    <w:p w:rsidR="003E4F40" w:rsidRPr="003E4F40" w:rsidRDefault="003E4F40" w:rsidP="003E4F40">
      <w:pPr>
        <w:jc w:val="both"/>
        <w:rPr>
          <w:rFonts w:ascii="Times New Roman" w:hAnsi="Times New Roman"/>
          <w:color w:val="000000"/>
          <w:szCs w:val="28"/>
        </w:rPr>
      </w:pPr>
      <w:r w:rsidRPr="003E4F40">
        <w:rPr>
          <w:rFonts w:ascii="Times New Roman" w:hAnsi="Times New Roman"/>
          <w:color w:val="000000"/>
          <w:szCs w:val="28"/>
        </w:rPr>
        <w:tab/>
        <w:t>5. Bà Trần Thị Ngọc- Nhân viên y tế- cộng tác viên</w:t>
      </w:r>
    </w:p>
    <w:p w:rsidR="003E4F40" w:rsidRPr="003E4F40" w:rsidRDefault="003E4F40" w:rsidP="003E4F40">
      <w:pPr>
        <w:ind w:firstLine="720"/>
        <w:jc w:val="both"/>
        <w:rPr>
          <w:rFonts w:ascii="Times New Roman" w:hAnsi="Times New Roman"/>
          <w:color w:val="000000"/>
          <w:szCs w:val="28"/>
        </w:rPr>
      </w:pPr>
      <w:r w:rsidRPr="003E4F40">
        <w:rPr>
          <w:rFonts w:ascii="Times New Roman" w:hAnsi="Times New Roman"/>
          <w:color w:val="000000"/>
          <w:szCs w:val="28"/>
        </w:rPr>
        <w:t>6. 15 GVCN/ 15 lớp- Cộng tác viên</w:t>
      </w:r>
    </w:p>
    <w:p w:rsidR="003E4F40" w:rsidRPr="003E4F40" w:rsidRDefault="003E4F40" w:rsidP="003E4F40">
      <w:pPr>
        <w:jc w:val="both"/>
        <w:rPr>
          <w:rFonts w:ascii="Times New Roman" w:hAnsi="Times New Roman"/>
          <w:szCs w:val="28"/>
        </w:rPr>
      </w:pPr>
      <w:r w:rsidRPr="003E4F40">
        <w:rPr>
          <w:rFonts w:ascii="Times New Roman" w:hAnsi="Times New Roman"/>
          <w:szCs w:val="28"/>
        </w:rPr>
        <w:tab/>
      </w:r>
      <w:r w:rsidRPr="003E4F40">
        <w:rPr>
          <w:rFonts w:ascii="Times New Roman" w:hAnsi="Times New Roman"/>
          <w:b/>
          <w:szCs w:val="28"/>
        </w:rPr>
        <w:t>Điều 2.</w:t>
      </w:r>
      <w:r w:rsidRPr="003E4F40">
        <w:rPr>
          <w:rFonts w:ascii="Times New Roman" w:hAnsi="Times New Roman"/>
          <w:szCs w:val="28"/>
        </w:rPr>
        <w:t xml:space="preserve"> </w:t>
      </w:r>
      <w:r w:rsidRPr="003E4F40">
        <w:rPr>
          <w:rFonts w:ascii="Times New Roman" w:hAnsi="Times New Roman"/>
          <w:color w:val="000000"/>
          <w:szCs w:val="28"/>
        </w:rPr>
        <w:t>Tổ tư vấn tâm lý có nhiệm vụ</w:t>
      </w:r>
      <w:r w:rsidRPr="003E4F40">
        <w:rPr>
          <w:rFonts w:ascii="Times New Roman" w:hAnsi="Times New Roman"/>
          <w:szCs w:val="28"/>
        </w:rPr>
        <w:t xml:space="preserve">. </w:t>
      </w:r>
    </w:p>
    <w:p w:rsidR="003E4F40" w:rsidRPr="003E4F40" w:rsidRDefault="003E4F40" w:rsidP="003E4F40">
      <w:pPr>
        <w:jc w:val="both"/>
        <w:rPr>
          <w:rFonts w:ascii="Times New Roman" w:hAnsi="Times New Roman"/>
          <w:szCs w:val="28"/>
        </w:rPr>
      </w:pPr>
      <w:r w:rsidRPr="003E4F40">
        <w:rPr>
          <w:rFonts w:ascii="Times New Roman" w:hAnsi="Times New Roman"/>
          <w:szCs w:val="28"/>
        </w:rPr>
        <w:t xml:space="preserve"> </w:t>
      </w:r>
      <w:r w:rsidRPr="003E4F40">
        <w:rPr>
          <w:rFonts w:ascii="Times New Roman" w:hAnsi="Times New Roman"/>
          <w:szCs w:val="28"/>
        </w:rPr>
        <w:tab/>
        <w:t>Lập kế hoạch, lập hồ sơ, phân công làm việc khi học sinh có nhu cầu tư vấn, tổ chức thực hiện tư vấn tâm lý cho học sinh theo quy định hiện hành.</w:t>
      </w:r>
    </w:p>
    <w:p w:rsidR="003E4F40" w:rsidRDefault="003E4F40" w:rsidP="003E4F40">
      <w:pPr>
        <w:jc w:val="both"/>
        <w:rPr>
          <w:rFonts w:ascii="Times New Roman" w:hAnsi="Times New Roman"/>
          <w:szCs w:val="28"/>
        </w:rPr>
      </w:pPr>
      <w:r w:rsidRPr="003E4F40">
        <w:rPr>
          <w:rFonts w:ascii="Times New Roman" w:hAnsi="Times New Roman"/>
          <w:szCs w:val="28"/>
        </w:rPr>
        <w:tab/>
        <w:t>Tổ tư vấn hoạt động theo chế độ kiêm nhiệm.</w:t>
      </w:r>
    </w:p>
    <w:p w:rsidR="003E4F40" w:rsidRPr="00BB475F" w:rsidRDefault="003E4F40" w:rsidP="003E4F40">
      <w:pPr>
        <w:pStyle w:val="Bodytext20"/>
        <w:shd w:val="clear" w:color="auto" w:fill="auto"/>
        <w:spacing w:line="240" w:lineRule="auto"/>
        <w:ind w:firstLine="720"/>
        <w:jc w:val="both"/>
      </w:pPr>
      <w:r>
        <w:t>Tổ tư vấn có trách nhiệm:</w:t>
      </w:r>
    </w:p>
    <w:p w:rsidR="003E4F40" w:rsidRDefault="003E4F40" w:rsidP="003E4F40">
      <w:pPr>
        <w:pStyle w:val="Bodytext20"/>
        <w:shd w:val="clear" w:color="auto" w:fill="auto"/>
        <w:tabs>
          <w:tab w:val="left" w:pos="1093"/>
        </w:tabs>
        <w:spacing w:before="240" w:line="326" w:lineRule="exact"/>
        <w:ind w:right="561" w:firstLine="0"/>
        <w:jc w:val="both"/>
      </w:pPr>
      <w:r>
        <w:tab/>
        <w:t>- Xây dựng kế hoạch hoạt động năm và triển khai thực hiện kế hoạch đã được phê duyệt;</w:t>
      </w:r>
    </w:p>
    <w:p w:rsidR="003E4F40" w:rsidRDefault="003E4F40" w:rsidP="003E4F40">
      <w:pPr>
        <w:pStyle w:val="Bodytext20"/>
        <w:shd w:val="clear" w:color="auto" w:fill="auto"/>
        <w:tabs>
          <w:tab w:val="left" w:pos="1102"/>
        </w:tabs>
        <w:spacing w:after="153" w:line="322" w:lineRule="exact"/>
        <w:ind w:right="560" w:firstLine="0"/>
        <w:jc w:val="both"/>
      </w:pPr>
      <w:r>
        <w:tab/>
        <w:t>- Thường xuyên theo dõi, nắm bắt tư tưởng, tâm sinh lý của học sinh nhằm có định hướng nhanh nhất, kịp thời nhất giúp cho học sinh vượt qua các trở ngại tâm lý để tiếp tục học tập;</w:t>
      </w:r>
    </w:p>
    <w:p w:rsidR="003E4F40" w:rsidRDefault="003E4F40" w:rsidP="003E4F40">
      <w:pPr>
        <w:pStyle w:val="Bodytext20"/>
        <w:shd w:val="clear" w:color="auto" w:fill="auto"/>
        <w:tabs>
          <w:tab w:val="left" w:pos="1138"/>
        </w:tabs>
        <w:spacing w:after="61" w:line="280" w:lineRule="exact"/>
        <w:ind w:firstLine="0"/>
        <w:jc w:val="both"/>
      </w:pPr>
      <w:r>
        <w:lastRenderedPageBreak/>
        <w:tab/>
        <w:t>-Phân công lịch trực; thiết lập lưu trữ hồ sơ theo quy định.</w:t>
      </w:r>
    </w:p>
    <w:p w:rsidR="003E4F40" w:rsidRDefault="003E4F40" w:rsidP="003E4F40">
      <w:pPr>
        <w:pStyle w:val="Bodytext20"/>
        <w:shd w:val="clear" w:color="auto" w:fill="auto"/>
        <w:spacing w:after="150" w:line="317" w:lineRule="exact"/>
        <w:ind w:right="560" w:firstLine="760"/>
        <w:jc w:val="both"/>
      </w:pPr>
      <w:r>
        <w:t>Điều 3. Bộ phận kế toán văn phòng, bộ phận chuyên môn, các bộ phận đoàn thể và các ông (bà) có tên tại điều 1 căn cứ quyết định thi hành.</w:t>
      </w:r>
    </w:p>
    <w:p w:rsidR="003E4F40" w:rsidRPr="003E4F40" w:rsidRDefault="003E4F40" w:rsidP="003E4F40">
      <w:pPr>
        <w:ind w:firstLine="720"/>
        <w:jc w:val="both"/>
        <w:rPr>
          <w:rFonts w:ascii="Times New Roman" w:hAnsi="Times New Roman"/>
          <w:szCs w:val="28"/>
          <w:lang w:val="pt-BR"/>
        </w:rPr>
      </w:pPr>
      <w:r w:rsidRPr="003E4F40">
        <w:rPr>
          <w:rFonts w:ascii="Times New Roman" w:hAnsi="Times New Roman"/>
          <w:szCs w:val="28"/>
          <w:lang w:val="pt-BR"/>
        </w:rPr>
        <w:t xml:space="preserve">Quyết định này có hiệu lực kể từ ngày </w:t>
      </w:r>
      <w:r w:rsidR="00047BE0">
        <w:rPr>
          <w:rFonts w:ascii="Times New Roman" w:hAnsi="Times New Roman"/>
          <w:szCs w:val="28"/>
          <w:lang w:val="vi-VN"/>
        </w:rPr>
        <w:t>14</w:t>
      </w:r>
      <w:r w:rsidRPr="003E4F40">
        <w:rPr>
          <w:rFonts w:ascii="Times New Roman" w:hAnsi="Times New Roman"/>
          <w:szCs w:val="28"/>
          <w:lang w:val="pt-BR"/>
        </w:rPr>
        <w:t>/09/2022.</w:t>
      </w:r>
    </w:p>
    <w:p w:rsidR="003E4F40" w:rsidRPr="003E4F40" w:rsidRDefault="003E4F40" w:rsidP="003E4F40">
      <w:pPr>
        <w:jc w:val="both"/>
        <w:rPr>
          <w:rFonts w:ascii="Times New Roman" w:hAnsi="Times New Roman"/>
          <w:szCs w:val="28"/>
        </w:rPr>
      </w:pPr>
      <w:r w:rsidRPr="003E4F40">
        <w:rPr>
          <w:rFonts w:ascii="Times New Roman" w:hAnsi="Times New Roman"/>
          <w:b/>
          <w:szCs w:val="28"/>
        </w:rPr>
        <w:tab/>
        <w:t xml:space="preserve">Điều 3. </w:t>
      </w:r>
      <w:r w:rsidRPr="003E4F40">
        <w:rPr>
          <w:rFonts w:ascii="Times New Roman" w:hAnsi="Times New Roman"/>
          <w:szCs w:val="28"/>
        </w:rPr>
        <w:t>Các bộ phận có liên quan và các Ông (Bà) có tên tại điều 1 chịu trách nhiệm thi hành quyết định này./.</w:t>
      </w:r>
    </w:p>
    <w:p w:rsidR="003E4F40" w:rsidRDefault="003E4F40" w:rsidP="003E4F40">
      <w:pPr>
        <w:widowControl w:val="0"/>
        <w:rPr>
          <w:rFonts w:ascii="Times New Roman" w:hAnsi="Times New Roman"/>
          <w:b/>
          <w:i/>
          <w:szCs w:val="28"/>
        </w:rPr>
      </w:pPr>
    </w:p>
    <w:p w:rsidR="003E4F40" w:rsidRPr="003E4F40" w:rsidRDefault="003E4F40" w:rsidP="003E4F40">
      <w:pPr>
        <w:widowControl w:val="0"/>
        <w:rPr>
          <w:rFonts w:ascii="Times New Roman" w:hAnsi="Times New Roman"/>
          <w:b/>
          <w:i/>
          <w:szCs w:val="28"/>
        </w:rPr>
      </w:pPr>
      <w:r w:rsidRPr="003E4F40">
        <w:rPr>
          <w:rFonts w:ascii="Times New Roman" w:hAnsi="Times New Roman"/>
          <w:b/>
          <w:i/>
          <w:szCs w:val="28"/>
        </w:rPr>
        <w:t xml:space="preserve">Nơi nhận: </w:t>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i/>
          <w:szCs w:val="28"/>
        </w:rPr>
        <w:tab/>
      </w:r>
      <w:r w:rsidRPr="003E4F40">
        <w:rPr>
          <w:rFonts w:ascii="Times New Roman" w:hAnsi="Times New Roman"/>
          <w:b/>
          <w:szCs w:val="28"/>
        </w:rPr>
        <w:t>HIỆU TRƯỞNG</w:t>
      </w:r>
    </w:p>
    <w:p w:rsidR="003E4F40" w:rsidRPr="00047BE0" w:rsidRDefault="003E4F40" w:rsidP="003E4F40">
      <w:pPr>
        <w:widowControl w:val="0"/>
        <w:rPr>
          <w:rFonts w:ascii="Times New Roman" w:hAnsi="Times New Roman"/>
          <w:sz w:val="22"/>
          <w:szCs w:val="22"/>
          <w:lang w:val="vi-VN"/>
        </w:rPr>
      </w:pPr>
      <w:r w:rsidRPr="00047BE0">
        <w:rPr>
          <w:rFonts w:ascii="Times New Roman" w:hAnsi="Times New Roman"/>
          <w:sz w:val="22"/>
          <w:szCs w:val="22"/>
        </w:rPr>
        <w:t>- Website trường</w:t>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p>
    <w:p w:rsidR="003E4F40" w:rsidRPr="00047BE0" w:rsidRDefault="003E4F40" w:rsidP="003E4F40">
      <w:pPr>
        <w:widowControl w:val="0"/>
        <w:rPr>
          <w:rFonts w:ascii="Times New Roman" w:hAnsi="Times New Roman"/>
          <w:sz w:val="22"/>
          <w:szCs w:val="22"/>
          <w:lang w:val="vi-VN"/>
        </w:rPr>
      </w:pPr>
      <w:r w:rsidRPr="00047BE0">
        <w:rPr>
          <w:rFonts w:ascii="Times New Roman" w:hAnsi="Times New Roman"/>
          <w:sz w:val="22"/>
          <w:szCs w:val="22"/>
        </w:rPr>
        <w:t>-  Lưu VT.</w:t>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Pr>
          <w:rFonts w:ascii="Times New Roman" w:hAnsi="Times New Roman"/>
          <w:sz w:val="22"/>
          <w:szCs w:val="22"/>
          <w:lang w:val="vi-VN"/>
        </w:rPr>
        <w:tab/>
      </w:r>
      <w:r w:rsidR="00047BE0" w:rsidRPr="00047BE0">
        <w:rPr>
          <w:rFonts w:ascii="Times New Roman" w:hAnsi="Times New Roman"/>
          <w:i/>
          <w:sz w:val="22"/>
          <w:szCs w:val="22"/>
          <w:lang w:val="vi-VN"/>
        </w:rPr>
        <w:t>(Đã ký)</w:t>
      </w:r>
    </w:p>
    <w:p w:rsidR="003E4F40" w:rsidRPr="00EC7A67" w:rsidRDefault="003E4F40" w:rsidP="003E4F40">
      <w:pPr>
        <w:widowControl w:val="0"/>
        <w:rPr>
          <w:rFonts w:ascii="Times New Roman" w:hAnsi="Times New Roman"/>
          <w:szCs w:val="28"/>
          <w:lang w:val="vi-VN"/>
        </w:rPr>
      </w:pPr>
    </w:p>
    <w:p w:rsidR="003E4F40" w:rsidRDefault="003E4F40" w:rsidP="003E4F40">
      <w:pPr>
        <w:widowControl w:val="0"/>
        <w:rPr>
          <w:rFonts w:ascii="Times New Roman" w:hAnsi="Times New Roman"/>
          <w:szCs w:val="28"/>
        </w:rPr>
      </w:pPr>
      <w:r>
        <w:rPr>
          <w:rFonts w:ascii="Times New Roman" w:hAnsi="Times New Roman"/>
          <w:szCs w:val="28"/>
        </w:rPr>
        <w:t xml:space="preserve">                           </w:t>
      </w:r>
    </w:p>
    <w:p w:rsidR="003E4F40" w:rsidRDefault="003E4F40" w:rsidP="003E4F40">
      <w:pPr>
        <w:widowControl w:val="0"/>
        <w:rPr>
          <w:rFonts w:ascii="Times New Roman" w:hAnsi="Times New Roman"/>
          <w:b/>
          <w:szCs w:val="28"/>
        </w:rPr>
      </w:pPr>
      <w:r>
        <w:rPr>
          <w:rFonts w:ascii="Times New Roman" w:hAnsi="Times New Roman"/>
          <w:szCs w:val="28"/>
        </w:rPr>
        <w:t xml:space="preserve">                                                                                      </w:t>
      </w:r>
      <w:r w:rsidRPr="003E4F40">
        <w:rPr>
          <w:rFonts w:ascii="Times New Roman" w:hAnsi="Times New Roman"/>
          <w:szCs w:val="28"/>
        </w:rPr>
        <w:t xml:space="preserve">  </w:t>
      </w:r>
      <w:r w:rsidRPr="003E4F40">
        <w:rPr>
          <w:rFonts w:ascii="Times New Roman" w:hAnsi="Times New Roman"/>
          <w:b/>
          <w:szCs w:val="28"/>
        </w:rPr>
        <w:t xml:space="preserve"> Lê Thị Thúy Liễu</w:t>
      </w: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lang w:val="vi-VN"/>
        </w:rPr>
      </w:pPr>
    </w:p>
    <w:p w:rsidR="00EC7A67" w:rsidRPr="00EC7A67" w:rsidRDefault="00EC7A67" w:rsidP="003E4F40">
      <w:pPr>
        <w:widowControl w:val="0"/>
        <w:rPr>
          <w:rFonts w:ascii="Times New Roman" w:hAnsi="Times New Roman"/>
          <w:b/>
          <w:szCs w:val="28"/>
          <w:lang w:val="vi-VN"/>
        </w:rPr>
      </w:pPr>
      <w:bookmarkStart w:id="0" w:name="_GoBack"/>
      <w:bookmarkEnd w:id="0"/>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Default="003E4F40" w:rsidP="003E4F40">
      <w:pPr>
        <w:widowControl w:val="0"/>
        <w:rPr>
          <w:rFonts w:ascii="Times New Roman" w:hAnsi="Times New Roman"/>
          <w:b/>
          <w:szCs w:val="28"/>
        </w:rPr>
      </w:pPr>
    </w:p>
    <w:p w:rsidR="003E4F40" w:rsidRPr="003E4F40" w:rsidRDefault="003E4F40" w:rsidP="003E4F40">
      <w:pPr>
        <w:widowControl w:val="0"/>
        <w:rPr>
          <w:rFonts w:ascii="Times New Roman" w:hAnsi="Times New Roman"/>
          <w:szCs w:val="28"/>
        </w:rPr>
      </w:pPr>
    </w:p>
    <w:p w:rsidR="003E4F40" w:rsidRDefault="003E4F40">
      <w:pPr>
        <w:rPr>
          <w:rFonts w:asciiTheme="minorHAnsi" w:hAnsiTheme="minorHAnsi"/>
          <w:lang w:val="vi-VN"/>
        </w:rPr>
      </w:pPr>
    </w:p>
    <w:p w:rsidR="00047BE0" w:rsidRPr="00047BE0" w:rsidRDefault="00047BE0">
      <w:pPr>
        <w:rPr>
          <w:rFonts w:asciiTheme="minorHAnsi" w:hAnsiTheme="minorHAnsi"/>
          <w:lang w:val="vi-VN"/>
        </w:rPr>
      </w:pPr>
    </w:p>
    <w:tbl>
      <w:tblPr>
        <w:tblW w:w="0" w:type="auto"/>
        <w:tblInd w:w="-312" w:type="dxa"/>
        <w:tblLook w:val="01E0" w:firstRow="1" w:lastRow="1" w:firstColumn="1" w:lastColumn="1" w:noHBand="0" w:noVBand="0"/>
      </w:tblPr>
      <w:tblGrid>
        <w:gridCol w:w="3881"/>
        <w:gridCol w:w="5719"/>
      </w:tblGrid>
      <w:tr w:rsidR="009E7819" w:rsidRPr="008C076B" w:rsidTr="003E4F40">
        <w:tc>
          <w:tcPr>
            <w:tcW w:w="3881" w:type="dxa"/>
            <w:shd w:val="clear" w:color="auto" w:fill="auto"/>
          </w:tcPr>
          <w:p w:rsidR="009E7819" w:rsidRPr="008C076B" w:rsidRDefault="009E7819" w:rsidP="005A65E5">
            <w:pPr>
              <w:jc w:val="center"/>
              <w:rPr>
                <w:rFonts w:ascii="Times New Roman" w:hAnsi="Times New Roman"/>
                <w:sz w:val="24"/>
              </w:rPr>
            </w:pPr>
            <w:r w:rsidRPr="008C076B">
              <w:rPr>
                <w:rFonts w:ascii="Times New Roman" w:hAnsi="Times New Roman"/>
                <w:sz w:val="24"/>
              </w:rPr>
              <w:lastRenderedPageBreak/>
              <w:t>PHÒNG GD &amp; ĐT ĐÔNG TRIỀU</w:t>
            </w:r>
          </w:p>
          <w:p w:rsidR="009E7819" w:rsidRPr="008C076B" w:rsidRDefault="005569DD" w:rsidP="005A65E5">
            <w:pPr>
              <w:jc w:val="center"/>
              <w:rPr>
                <w:rFonts w:ascii="Times New Roman" w:hAnsi="Times New Roman"/>
                <w:b/>
                <w:sz w:val="24"/>
              </w:rPr>
            </w:pPr>
            <w:r>
              <w:rPr>
                <w:rFonts w:ascii="Times New Roman" w:hAnsi="Times New Roman"/>
                <w:b/>
                <w:sz w:val="24"/>
              </w:rPr>
              <w:t>TRƯỜNG THCS KIM SƠN</w:t>
            </w:r>
          </w:p>
          <w:p w:rsidR="009E7819" w:rsidRPr="008C076B" w:rsidRDefault="009E7819" w:rsidP="005A65E5">
            <w:pPr>
              <w:jc w:val="center"/>
              <w:rPr>
                <w:rFonts w:ascii="Times New Roman" w:hAnsi="Times New Roman"/>
                <w:sz w:val="10"/>
                <w:szCs w:val="10"/>
              </w:rPr>
            </w:pPr>
            <w:r w:rsidRPr="008C076B">
              <w:rPr>
                <w:rFonts w:ascii="Times New Roman" w:hAnsi="Times New Roman"/>
                <w:sz w:val="10"/>
                <w:szCs w:val="10"/>
              </w:rPr>
              <w:t>–––––––––––––––––––––––––––––</w:t>
            </w:r>
          </w:p>
          <w:p w:rsidR="009E7819" w:rsidRDefault="009E7819" w:rsidP="005A65E5">
            <w:pPr>
              <w:jc w:val="center"/>
              <w:rPr>
                <w:rFonts w:ascii="Times New Roman" w:hAnsi="Times New Roman"/>
                <w:sz w:val="24"/>
              </w:rPr>
            </w:pPr>
          </w:p>
          <w:p w:rsidR="009E7819" w:rsidRPr="008C076B" w:rsidRDefault="009E7819" w:rsidP="00047BE0">
            <w:pPr>
              <w:jc w:val="center"/>
              <w:rPr>
                <w:rFonts w:ascii="Times New Roman" w:hAnsi="Times New Roman"/>
                <w:sz w:val="24"/>
              </w:rPr>
            </w:pPr>
            <w:r>
              <w:rPr>
                <w:rFonts w:ascii="Times New Roman" w:hAnsi="Times New Roman"/>
                <w:sz w:val="24"/>
              </w:rPr>
              <w:t xml:space="preserve">Số: </w:t>
            </w:r>
            <w:r w:rsidR="00047BE0">
              <w:rPr>
                <w:rFonts w:ascii="Times New Roman" w:hAnsi="Times New Roman"/>
                <w:sz w:val="24"/>
                <w:lang w:val="vi-VN"/>
              </w:rPr>
              <w:t xml:space="preserve">213 </w:t>
            </w:r>
            <w:r w:rsidRPr="008C076B">
              <w:rPr>
                <w:rFonts w:ascii="Times New Roman" w:hAnsi="Times New Roman"/>
                <w:sz w:val="24"/>
              </w:rPr>
              <w:t>/KH-</w:t>
            </w:r>
            <w:r>
              <w:rPr>
                <w:rFonts w:ascii="Times New Roman" w:hAnsi="Times New Roman"/>
                <w:sz w:val="24"/>
              </w:rPr>
              <w:t>Tr</w:t>
            </w:r>
            <w:r w:rsidRPr="008C076B">
              <w:rPr>
                <w:rFonts w:ascii="Times New Roman" w:hAnsi="Times New Roman"/>
                <w:sz w:val="24"/>
              </w:rPr>
              <w:t>THCS</w:t>
            </w:r>
          </w:p>
        </w:tc>
        <w:tc>
          <w:tcPr>
            <w:tcW w:w="5719" w:type="dxa"/>
            <w:shd w:val="clear" w:color="auto" w:fill="auto"/>
          </w:tcPr>
          <w:p w:rsidR="009E7819" w:rsidRPr="008C076B" w:rsidRDefault="009E7819" w:rsidP="005A65E5">
            <w:pPr>
              <w:jc w:val="center"/>
              <w:rPr>
                <w:rFonts w:ascii="Times New Roman" w:hAnsi="Times New Roman"/>
                <w:b/>
                <w:sz w:val="26"/>
              </w:rPr>
            </w:pPr>
            <w:r w:rsidRPr="008C076B">
              <w:rPr>
                <w:rFonts w:ascii="Times New Roman" w:hAnsi="Times New Roman"/>
                <w:b/>
                <w:sz w:val="26"/>
              </w:rPr>
              <w:t xml:space="preserve">CỘNG HÒA XÃ HỘI CHỦ NGHĨA VIỆT </w:t>
            </w:r>
            <w:smartTag w:uri="urn:schemas-microsoft-com:office:smarttags" w:element="country-region">
              <w:smartTag w:uri="urn:schemas-microsoft-com:office:smarttags" w:element="place">
                <w:r w:rsidRPr="008C076B">
                  <w:rPr>
                    <w:rFonts w:ascii="Times New Roman" w:hAnsi="Times New Roman"/>
                    <w:b/>
                    <w:sz w:val="26"/>
                  </w:rPr>
                  <w:t>NAM</w:t>
                </w:r>
              </w:smartTag>
            </w:smartTag>
          </w:p>
          <w:p w:rsidR="009E7819" w:rsidRPr="008C076B" w:rsidRDefault="009E7819" w:rsidP="005A65E5">
            <w:pPr>
              <w:jc w:val="center"/>
              <w:rPr>
                <w:rFonts w:ascii="Times New Roman" w:hAnsi="Times New Roman"/>
                <w:b/>
              </w:rPr>
            </w:pPr>
            <w:r w:rsidRPr="008C076B">
              <w:rPr>
                <w:rFonts w:ascii="Times New Roman" w:hAnsi="Times New Roman"/>
                <w:b/>
              </w:rPr>
              <w:t>Độc lập – Tự do – Hạnh phúc</w:t>
            </w:r>
          </w:p>
          <w:p w:rsidR="009E7819" w:rsidRPr="008C076B" w:rsidRDefault="009E7819" w:rsidP="005A65E5">
            <w:pPr>
              <w:jc w:val="center"/>
              <w:rPr>
                <w:rFonts w:ascii="Times New Roman" w:hAnsi="Times New Roman"/>
                <w:sz w:val="10"/>
                <w:szCs w:val="10"/>
              </w:rPr>
            </w:pPr>
            <w:r w:rsidRPr="008C076B">
              <w:rPr>
                <w:rFonts w:ascii="Times New Roman" w:hAnsi="Times New Roman"/>
                <w:sz w:val="10"/>
                <w:szCs w:val="10"/>
              </w:rPr>
              <w:t>–––––––––––––––––––––––––––––––––––––</w:t>
            </w:r>
            <w:r>
              <w:rPr>
                <w:rFonts w:ascii="Times New Roman" w:hAnsi="Times New Roman"/>
                <w:sz w:val="10"/>
                <w:szCs w:val="10"/>
              </w:rPr>
              <w:t>–––––––––––––––––––––</w:t>
            </w:r>
          </w:p>
          <w:p w:rsidR="00BF3E93" w:rsidRDefault="00BF3E93" w:rsidP="00082F7F">
            <w:pPr>
              <w:jc w:val="right"/>
              <w:rPr>
                <w:rFonts w:ascii="Times New Roman" w:hAnsi="Times New Roman"/>
                <w:i/>
              </w:rPr>
            </w:pPr>
          </w:p>
          <w:p w:rsidR="009E7819" w:rsidRPr="008C076B" w:rsidRDefault="005569DD" w:rsidP="00047BE0">
            <w:pPr>
              <w:jc w:val="right"/>
              <w:rPr>
                <w:rFonts w:ascii="Times New Roman" w:hAnsi="Times New Roman"/>
                <w:i/>
              </w:rPr>
            </w:pPr>
            <w:r>
              <w:rPr>
                <w:rFonts w:ascii="Times New Roman" w:hAnsi="Times New Roman"/>
                <w:i/>
              </w:rPr>
              <w:t>Kim Sơn</w:t>
            </w:r>
            <w:r w:rsidR="009E7819" w:rsidRPr="008C076B">
              <w:rPr>
                <w:rFonts w:ascii="Times New Roman" w:hAnsi="Times New Roman"/>
                <w:i/>
              </w:rPr>
              <w:t xml:space="preserve">, ngày </w:t>
            </w:r>
            <w:r w:rsidR="00047BE0">
              <w:rPr>
                <w:rFonts w:ascii="Times New Roman" w:hAnsi="Times New Roman"/>
                <w:i/>
                <w:lang w:val="vi-VN"/>
              </w:rPr>
              <w:t>14</w:t>
            </w:r>
            <w:r w:rsidR="00966895">
              <w:rPr>
                <w:rFonts w:ascii="Times New Roman" w:hAnsi="Times New Roman"/>
                <w:i/>
              </w:rPr>
              <w:t xml:space="preserve"> </w:t>
            </w:r>
            <w:r w:rsidR="009E7819">
              <w:rPr>
                <w:rFonts w:ascii="Times New Roman" w:hAnsi="Times New Roman"/>
                <w:i/>
              </w:rPr>
              <w:t xml:space="preserve"> tháng </w:t>
            </w:r>
            <w:r w:rsidR="00047BE0">
              <w:rPr>
                <w:rFonts w:ascii="Times New Roman" w:hAnsi="Times New Roman"/>
                <w:i/>
                <w:lang w:val="vi-VN"/>
              </w:rPr>
              <w:t>9</w:t>
            </w:r>
            <w:r w:rsidR="00082F7F">
              <w:rPr>
                <w:rFonts w:ascii="Times New Roman" w:hAnsi="Times New Roman"/>
                <w:i/>
              </w:rPr>
              <w:t xml:space="preserve">  </w:t>
            </w:r>
            <w:r w:rsidR="009E7819">
              <w:rPr>
                <w:rFonts w:ascii="Times New Roman" w:hAnsi="Times New Roman"/>
                <w:i/>
              </w:rPr>
              <w:t>năm 2022</w:t>
            </w:r>
          </w:p>
        </w:tc>
      </w:tr>
    </w:tbl>
    <w:p w:rsidR="009E7819" w:rsidRDefault="009E7819" w:rsidP="009E7819">
      <w:pPr>
        <w:ind w:firstLine="720"/>
        <w:rPr>
          <w:rFonts w:ascii="Times New Roman" w:hAnsi="Times New Roman"/>
          <w:b/>
          <w:sz w:val="26"/>
        </w:rPr>
      </w:pPr>
    </w:p>
    <w:p w:rsidR="009E7819" w:rsidRPr="009E7819" w:rsidRDefault="009E7819" w:rsidP="0046226A">
      <w:pPr>
        <w:shd w:val="clear" w:color="auto" w:fill="FFFFFF"/>
        <w:ind w:firstLine="57"/>
        <w:jc w:val="center"/>
        <w:rPr>
          <w:rFonts w:ascii="Helvetica" w:hAnsi="Helvetica"/>
          <w:color w:val="333333"/>
          <w:sz w:val="20"/>
        </w:rPr>
      </w:pPr>
      <w:r w:rsidRPr="009E7819">
        <w:rPr>
          <w:rFonts w:ascii="Times New Roman" w:hAnsi="Times New Roman"/>
          <w:b/>
          <w:bCs/>
          <w:color w:val="333333"/>
          <w:sz w:val="32"/>
          <w:szCs w:val="32"/>
        </w:rPr>
        <w:t>KẾ HOẠCH</w:t>
      </w:r>
    </w:p>
    <w:p w:rsidR="009E7819" w:rsidRPr="009E7819" w:rsidRDefault="009E7819" w:rsidP="0046226A">
      <w:pPr>
        <w:shd w:val="clear" w:color="auto" w:fill="FFFFFF"/>
        <w:ind w:firstLine="57"/>
        <w:jc w:val="center"/>
        <w:rPr>
          <w:rFonts w:ascii="Helvetica" w:hAnsi="Helvetica"/>
          <w:color w:val="333333"/>
          <w:sz w:val="20"/>
        </w:rPr>
      </w:pPr>
      <w:r w:rsidRPr="009E7819">
        <w:rPr>
          <w:rFonts w:ascii="Times New Roman" w:hAnsi="Times New Roman"/>
          <w:b/>
          <w:bCs/>
          <w:color w:val="333333"/>
          <w:szCs w:val="28"/>
        </w:rPr>
        <w:t xml:space="preserve">Hoạt động Tổ tư vấn tâm lý học đường năm học </w:t>
      </w:r>
      <w:r w:rsidR="009A705D">
        <w:rPr>
          <w:rFonts w:ascii="Times New Roman" w:hAnsi="Times New Roman"/>
          <w:b/>
          <w:bCs/>
          <w:color w:val="333333"/>
          <w:szCs w:val="28"/>
        </w:rPr>
        <w:t>2022-2023</w:t>
      </w:r>
    </w:p>
    <w:p w:rsidR="009E7819" w:rsidRPr="009E7819" w:rsidRDefault="009E7819" w:rsidP="009E7819">
      <w:pPr>
        <w:shd w:val="clear" w:color="auto" w:fill="FFFFFF"/>
        <w:spacing w:after="150"/>
        <w:ind w:firstLine="567"/>
        <w:jc w:val="both"/>
        <w:rPr>
          <w:rFonts w:ascii="Helvetica" w:hAnsi="Helvetica"/>
          <w:color w:val="333333"/>
          <w:sz w:val="20"/>
        </w:rPr>
      </w:pPr>
      <w:r w:rsidRPr="009E7819">
        <w:rPr>
          <w:rFonts w:ascii="Helvetica" w:hAnsi="Helvetica"/>
          <w:color w:val="333333"/>
          <w:sz w:val="20"/>
        </w:rPr>
        <w:t> </w:t>
      </w:r>
    </w:p>
    <w:p w:rsidR="009E7819" w:rsidRPr="009E7819" w:rsidRDefault="00966895" w:rsidP="0046226A">
      <w:pPr>
        <w:shd w:val="clear" w:color="auto" w:fill="FFFFFF"/>
        <w:ind w:firstLine="567"/>
        <w:jc w:val="both"/>
        <w:rPr>
          <w:rFonts w:ascii="Helvetica" w:hAnsi="Helvetica"/>
          <w:color w:val="333333"/>
          <w:sz w:val="20"/>
        </w:rPr>
      </w:pPr>
      <w:r>
        <w:rPr>
          <w:rFonts w:ascii="Times New Roman" w:hAnsi="Times New Roman"/>
          <w:color w:val="333333"/>
          <w:szCs w:val="28"/>
          <w:lang w:val="pt-BR"/>
        </w:rPr>
        <w:t>Căn cứ</w:t>
      </w:r>
      <w:r w:rsidR="009E7819" w:rsidRPr="009E7819">
        <w:rPr>
          <w:rFonts w:ascii="Times New Roman" w:hAnsi="Times New Roman"/>
          <w:color w:val="333333"/>
          <w:szCs w:val="28"/>
          <w:lang w:val="pt-BR"/>
        </w:rPr>
        <w:t xml:space="preserve"> thông tư  số 31/2017/TT-BGDĐT, ngày 18 tháng 12 năm 2017 của Bộ Giáo dục và Đào tạo về việc hướng dẫn thực hiện công tác tư vấn cho học sinh trong trường phổ thông;</w:t>
      </w:r>
    </w:p>
    <w:p w:rsidR="009E7819" w:rsidRPr="009E7819" w:rsidRDefault="00966895" w:rsidP="0046226A">
      <w:pPr>
        <w:shd w:val="clear" w:color="auto" w:fill="FFFFFF"/>
        <w:ind w:firstLine="567"/>
        <w:jc w:val="both"/>
        <w:rPr>
          <w:rFonts w:ascii="Helvetica" w:hAnsi="Helvetica"/>
          <w:color w:val="333333"/>
          <w:sz w:val="20"/>
        </w:rPr>
      </w:pPr>
      <w:r>
        <w:rPr>
          <w:rFonts w:ascii="Times New Roman" w:hAnsi="Times New Roman"/>
          <w:color w:val="333333"/>
          <w:szCs w:val="28"/>
          <w:lang w:val="pt-BR"/>
        </w:rPr>
        <w:t>Căn cứ</w:t>
      </w:r>
      <w:r w:rsidR="009E7819" w:rsidRPr="009E7819">
        <w:rPr>
          <w:rFonts w:ascii="Times New Roman" w:hAnsi="Times New Roman"/>
          <w:color w:val="333333"/>
          <w:szCs w:val="28"/>
          <w:lang w:val="pt-BR"/>
        </w:rPr>
        <w:t xml:space="preserve"> công văn số 77/SGDĐT-CTTT ngày 15 tháng 01 năm 2018 về việc hướng dẫn thực hiện thông tư 31 năm 2017 của Bộ Giáo dục và Đào tạo về công tác tư vấn cho học sinh;</w:t>
      </w:r>
    </w:p>
    <w:p w:rsidR="00966895" w:rsidRPr="00622F9B" w:rsidRDefault="00966895" w:rsidP="00966895">
      <w:pPr>
        <w:tabs>
          <w:tab w:val="left" w:pos="0"/>
        </w:tabs>
        <w:spacing w:after="60" w:line="276" w:lineRule="auto"/>
        <w:jc w:val="both"/>
        <w:rPr>
          <w:rFonts w:ascii="Times New Roman" w:hAnsi="Times New Roman"/>
          <w:szCs w:val="28"/>
        </w:rPr>
      </w:pPr>
      <w:r>
        <w:rPr>
          <w:rFonts w:ascii="Times New Roman" w:hAnsi="Times New Roman"/>
          <w:szCs w:val="28"/>
        </w:rPr>
        <w:t xml:space="preserve">         Căn cứ k</w:t>
      </w:r>
      <w:r w:rsidRPr="00622F9B">
        <w:rPr>
          <w:rFonts w:ascii="Times New Roman" w:hAnsi="Times New Roman"/>
          <w:szCs w:val="28"/>
        </w:rPr>
        <w:t>ế hoạch số 2928/KH-SGDĐT ngày 14/10/2022 của Sở Giáo dục và Đào tạo Quảng Ninh về tổ chức hỗ trợ, tư vấn tâm lý học sinh phổ thông,</w:t>
      </w:r>
    </w:p>
    <w:p w:rsidR="00966895" w:rsidRPr="00622F9B" w:rsidRDefault="00966895" w:rsidP="00966895">
      <w:pPr>
        <w:tabs>
          <w:tab w:val="left" w:pos="0"/>
        </w:tabs>
        <w:spacing w:after="60" w:line="276" w:lineRule="auto"/>
        <w:jc w:val="both"/>
        <w:rPr>
          <w:rFonts w:ascii="Times New Roman" w:hAnsi="Times New Roman"/>
          <w:szCs w:val="28"/>
        </w:rPr>
      </w:pPr>
      <w:r w:rsidRPr="00622F9B">
        <w:rPr>
          <w:rFonts w:ascii="Times New Roman" w:hAnsi="Times New Roman"/>
          <w:szCs w:val="28"/>
        </w:rPr>
        <w:t xml:space="preserve">    </w:t>
      </w:r>
      <w:r>
        <w:rPr>
          <w:rFonts w:ascii="Times New Roman" w:hAnsi="Times New Roman"/>
          <w:szCs w:val="28"/>
        </w:rPr>
        <w:t xml:space="preserve">   Thực hiện</w:t>
      </w:r>
      <w:r w:rsidRPr="00622F9B">
        <w:rPr>
          <w:rFonts w:ascii="Times New Roman" w:hAnsi="Times New Roman"/>
          <w:szCs w:val="28"/>
        </w:rPr>
        <w:t xml:space="preserve"> công văn số 1240/KH- PGD ngày 6/10/2022 của Phòng Giáo dục và Đào tạo Đông Triều về việc xây dựng kế hoạch triển khai thực hiện công tác hỗ trợ, tư vấn tâm lý cho học sinh</w:t>
      </w:r>
      <w:r>
        <w:rPr>
          <w:rFonts w:ascii="Times New Roman" w:hAnsi="Times New Roman"/>
          <w:szCs w:val="28"/>
        </w:rPr>
        <w:t>.</w:t>
      </w:r>
    </w:p>
    <w:p w:rsidR="009E7819" w:rsidRPr="009E7819" w:rsidRDefault="00966895" w:rsidP="00966895">
      <w:pPr>
        <w:shd w:val="clear" w:color="auto" w:fill="FFFFFF"/>
        <w:jc w:val="both"/>
        <w:rPr>
          <w:rFonts w:ascii="Helvetica" w:hAnsi="Helvetica"/>
          <w:color w:val="333333"/>
          <w:sz w:val="20"/>
        </w:rPr>
      </w:pPr>
      <w:r>
        <w:rPr>
          <w:rFonts w:ascii="Times New Roman" w:hAnsi="Times New Roman"/>
          <w:color w:val="000000"/>
          <w:szCs w:val="28"/>
          <w:shd w:val="clear" w:color="auto" w:fill="FFFFFF"/>
        </w:rPr>
        <w:t xml:space="preserve">      </w:t>
      </w:r>
      <w:r w:rsidR="009E7819" w:rsidRPr="009E7819">
        <w:rPr>
          <w:rFonts w:ascii="Times New Roman" w:hAnsi="Times New Roman"/>
          <w:color w:val="000000"/>
          <w:szCs w:val="28"/>
          <w:shd w:val="clear" w:color="auto" w:fill="FFFFFF"/>
        </w:rPr>
        <w:t xml:space="preserve">Căn cứ Kế hoạch năm học và Kế hoạch giáo dục năm học </w:t>
      </w:r>
      <w:r w:rsidR="009A705D">
        <w:rPr>
          <w:rFonts w:ascii="Times New Roman" w:hAnsi="Times New Roman"/>
          <w:color w:val="000000"/>
          <w:szCs w:val="28"/>
          <w:shd w:val="clear" w:color="auto" w:fill="FFFFFF"/>
        </w:rPr>
        <w:t>2022-2023</w:t>
      </w:r>
      <w:r w:rsidR="009E7819" w:rsidRPr="009E7819">
        <w:rPr>
          <w:rFonts w:ascii="Times New Roman" w:hAnsi="Times New Roman"/>
          <w:color w:val="000000"/>
          <w:szCs w:val="28"/>
          <w:shd w:val="clear" w:color="auto" w:fill="FFFFFF"/>
        </w:rPr>
        <w:t xml:space="preserve"> của nhà trường. </w:t>
      </w:r>
      <w:r w:rsidR="009E7819" w:rsidRPr="009E7819">
        <w:rPr>
          <w:rFonts w:ascii="Times New Roman" w:hAnsi="Times New Roman"/>
          <w:color w:val="333333"/>
          <w:szCs w:val="28"/>
          <w:lang w:val="pt-BR"/>
        </w:rPr>
        <w:t xml:space="preserve">Trường THCS </w:t>
      </w:r>
      <w:r w:rsidR="005569DD">
        <w:rPr>
          <w:rFonts w:ascii="Times New Roman" w:hAnsi="Times New Roman"/>
          <w:color w:val="333333"/>
          <w:szCs w:val="28"/>
          <w:lang w:val="pt-BR"/>
        </w:rPr>
        <w:t xml:space="preserve">Kim Sơn </w:t>
      </w:r>
      <w:r w:rsidR="009E7819" w:rsidRPr="009E7819">
        <w:rPr>
          <w:rFonts w:ascii="Times New Roman" w:hAnsi="Times New Roman"/>
          <w:color w:val="333333"/>
          <w:szCs w:val="28"/>
          <w:lang w:val="pt-BR"/>
        </w:rPr>
        <w:t xml:space="preserve">xây dựng Kế hoạch Tổ chức các hoạt động Tư vấn tâm lý cho học sinh năm học </w:t>
      </w:r>
      <w:r w:rsidR="009A705D">
        <w:rPr>
          <w:rFonts w:ascii="Times New Roman" w:hAnsi="Times New Roman"/>
          <w:color w:val="333333"/>
          <w:szCs w:val="28"/>
          <w:lang w:val="pt-BR"/>
        </w:rPr>
        <w:t>2022-2023</w:t>
      </w:r>
      <w:r w:rsidR="009E7819" w:rsidRPr="009E7819">
        <w:rPr>
          <w:rFonts w:ascii="Times New Roman" w:hAnsi="Times New Roman"/>
          <w:color w:val="333333"/>
          <w:szCs w:val="28"/>
          <w:lang w:val="pt-BR"/>
        </w:rPr>
        <w:t xml:space="preserve"> như sau: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I. MỤC ĐÍCH, YÊU CẦU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1. Mục đích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Định hướng giáo dục cho học sinh có khó khăn về tâm lý, tình cảm, những bức xúc của lứa tuổi, những vướng mắc trong học tập, sinh hoạt, trong định hướng nghề nghiệp, hoặc những khó khăn của học sinh, cha mẹ học sinh gặp phải trong quá trình học tập và sinh hoạt. Góp phần ổn định đời sống tâm hồn, tình cảm và giúp học sinh thực hiện được nguyện vọng và ước mơ của mình.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Phòng ngừa, hỗ trợ và can thiệp (khi cần thiết) đối với học sinh đang gặp phải khó khăn về tâm lý trong học tập và cuộc sống để tìm hướng giải quyết phù hợp, giảm thiểu tác động tiêu cực có thể xảy ra; góp phần xây dựng môi trường giáo dục an toàn, lành mạnh, thân thiện và phòng, chống bạo lực học đường.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Hỗ trợ học sinh giải quyết những khó khăn trong việc phát triển nhân cách, năng lực và kỹ năng học tập, định hướng nghề nghiệp, lối sống, các mối quan và những rối loạn cảm xúc, nhân cách.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Hỗ trợ học sinh rèn luyện kỹ năng sống; tăng cường ý chí, niềm tin, bản lĩnh, thái độ ứng xử phù hợp trong các mối quan hệ xã hội; rèn luyện sức khỏe thể chất và tinh thần, góp phần xây dựng và hoàn thiện nhân cách.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2. Yêu cầu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xml:space="preserve">- Các thành viên của tổ tư vấn phải am hiểu đặc điểm tâm sinh lý lứa tuổi học sinh và phương pháp tư vấn để việc tư vấn có hiệu quả. Trong quá trình tư </w:t>
      </w:r>
      <w:r w:rsidRPr="009E7819">
        <w:rPr>
          <w:rFonts w:ascii="Times New Roman" w:hAnsi="Times New Roman"/>
          <w:color w:val="333333"/>
          <w:szCs w:val="28"/>
          <w:shd w:val="clear" w:color="auto" w:fill="FFFFFF"/>
          <w:lang w:val="pt-BR"/>
        </w:rPr>
        <w:lastRenderedPageBreak/>
        <w:t>vấn, giáo viên tư vấn cần giữ bí mật những vấn đề có tính nhạy cảm của học sinh, cha mẹ học sinh để tránh sự mặc cảm của các đối tượng được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Đảm bảo sự phối hợp chặt chẽ giữa các lực lượng trong nhà trường và sự tham gia của cha mẹ hoặc người giám hộ hợp pháp của học sinh (gọi chung là cha mẹ học sinh) và các lực lượng ngoài nhà trường có liên quan trong các hoạt động tư vấn tâm lý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Đảm bảo quyền được tham gia, tự nguyện, tự chủ, tự quyết định của học sinh và bảo mật thông tin trong các hoạt động tư vấn tâm lý theo quy định của pháp luật.</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II. NỘI DUNG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Nội dung tư vấn tâm lý học sinh tập trung vào các vấn đề sau: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w:t>
      </w:r>
      <w:r w:rsidRPr="009E7819">
        <w:rPr>
          <w:rFonts w:ascii="Times New Roman" w:hAnsi="Times New Roman"/>
          <w:b/>
          <w:bCs/>
          <w:color w:val="333333"/>
          <w:szCs w:val="28"/>
          <w:shd w:val="clear" w:color="auto" w:fill="FFFFFF"/>
          <w:lang w:val="pt-BR"/>
        </w:rPr>
        <w:t> </w:t>
      </w:r>
      <w:r w:rsidRPr="009E7819">
        <w:rPr>
          <w:rFonts w:ascii="Times New Roman" w:hAnsi="Times New Roman"/>
          <w:color w:val="333333"/>
          <w:szCs w:val="28"/>
          <w:shd w:val="clear" w:color="auto" w:fill="FFFFFF"/>
          <w:lang w:val="pt-BR"/>
        </w:rPr>
        <w:t>Tư vấn giáo dục giới tính, sức khỏe sinh sản vị thành niên; tâm lý lứa tuổi, giới tính hôn nhân gia đình phù hợp với lứa tuổi;</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Tư vấn </w:t>
      </w:r>
      <w:r w:rsidRPr="009E7819">
        <w:rPr>
          <w:rFonts w:ascii="Times New Roman" w:hAnsi="Times New Roman"/>
          <w:color w:val="000000"/>
          <w:szCs w:val="28"/>
          <w:shd w:val="clear" w:color="auto" w:fill="FFFFFF"/>
        </w:rPr>
        <w:t>tăng cường </w:t>
      </w:r>
      <w:r w:rsidRPr="009E7819">
        <w:rPr>
          <w:rFonts w:ascii="Times New Roman" w:hAnsi="Times New Roman"/>
          <w:color w:val="333333"/>
          <w:szCs w:val="28"/>
          <w:shd w:val="clear" w:color="auto" w:fill="FFFFFF"/>
          <w:lang w:val="pt-BR"/>
        </w:rPr>
        <w:t>khả năng ứng phó, giải quyết các vấn đề phát sinh trong mối quan hệ, giao tiếp, ứng xử với gia đình, giáo viên và bạn bè và mối quan hệ xã hội khác;</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Tư vấn kỹ năng, phương pháp học tập hiệu quả và định hướng nghề nghiệp cho học sinh, đặc biệt là học sinh khối 9;</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lang w:val="pt-BR"/>
        </w:rPr>
        <w:t>- </w:t>
      </w:r>
      <w:r w:rsidRPr="009E7819">
        <w:rPr>
          <w:rFonts w:ascii="Times New Roman" w:hAnsi="Times New Roman"/>
          <w:color w:val="333333"/>
          <w:szCs w:val="28"/>
        </w:rPr>
        <w:t>Tư vấn về thẩm mỹ trong trang phục, đầu tóc phù hợp giới tính;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Tư vấn về các giá trị sống, kỹ năng sống; biện pháp ứng xử văn hóa, phòng chống bạo lực, xâm hại và xây dựng môi trường giáo dục an toàn, lành mạnh, thân thiện;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Tư vấn các vấn đề khác theo mong muốn của học sinh. Hỗ trợ giới thiệu cho các em học sinh đến các cơ sở, chuyên gia khám và điều trị tâm lý đối với các trường hợp học sinh bị rối loạn tâm sinh lý nằm ngoài khả năng tư vấn của nhà trường.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lang w:val="pt-BR"/>
        </w:rPr>
        <w:t>III. GIẢI PHÁP VÀ </w:t>
      </w:r>
      <w:r w:rsidRPr="009E7819">
        <w:rPr>
          <w:rFonts w:ascii="Times New Roman" w:hAnsi="Times New Roman"/>
          <w:b/>
          <w:bCs/>
          <w:color w:val="333333"/>
          <w:szCs w:val="28"/>
          <w:shd w:val="clear" w:color="auto" w:fill="FFFFFF"/>
          <w:lang w:val="pt-BR"/>
        </w:rPr>
        <w:t>HÌNH THỨC</w:t>
      </w:r>
      <w:r w:rsidRPr="009E7819">
        <w:rPr>
          <w:rFonts w:ascii="Times New Roman" w:hAnsi="Times New Roman"/>
          <w:b/>
          <w:bCs/>
          <w:color w:val="333333"/>
          <w:lang w:val="pt-BR"/>
        </w:rPr>
        <w:t> THỰC HIỆN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Bố trí giáo viên có khả năng giải đáp, hợp tác tư vấn theo các nội dung trên. Chủ yếu đưa ra những phân tích, lời khuyên thiết thực giúp các em giải tỏa được về mặt tinh thần, làm cho các em cảm thấy vững vàng, tự tin và trên cơ sở đó có thể tự giải quyết được vấn đề của mình theo hướng tích cực.</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Do chưa có giáo viên chuyên trách làm công tác tư vấn, các thành viên của tổ tư vấn phải phối hợp cùng với giáo viên chủ nhiệm, các lực lượng trong nhà trường để thực hiện công tác tư vấn cho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shd w:val="clear" w:color="auto" w:fill="FFFFFF"/>
          <w:lang w:val="pt-BR"/>
        </w:rPr>
        <w:t>- Nhà trường bố trí một phòng để phục vụ cho công tác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Xây dựng các chuyên đề về tư vấn tâm lý cho học sinh lồng ghép trong các tiết sinh hoạt lớp (GVCN), sinh hoạt dưới cờ (GV phụ trách).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Tổ chức dạy tích hợp các nội dung tư vấn tâm lý cho học sinh trong các môn học chính khóa và hoạt động trải nghiệm, hoạt động giáo dục ngoài giờ lên lớp.</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Tổ chức các buổi nói chuyện chuyên đề, hoạt động ngoại khóa, câu lạc bộ, diễn đàn về các chủ đề liên quan đến nội dung cần tư vấn cho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Thiết lập kênh thông tin, cung cấp tài liệu, thường xuyên trao đổi với cha mẹ học sinh về diễn biến tâm lý và các vấn đề cần tư vấn, hỗ trợ cho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lastRenderedPageBreak/>
        <w:t>- Tư vấn, tham vấn riêng, tư vấn nhóm, trực tiếp tại phòng tư vấn; tư vấn trực tiếp qua mạng nội bộ, trang thông tin điện tử của nhà trường, email, mạng xã hội, điện thoại và các phương tiện thông tin truyền thông khác.</w:t>
      </w:r>
    </w:p>
    <w:p w:rsidR="009E7819" w:rsidRPr="005569DD" w:rsidRDefault="009E7819" w:rsidP="0046226A">
      <w:pPr>
        <w:shd w:val="clear" w:color="auto" w:fill="FFFFFF"/>
        <w:ind w:firstLine="567"/>
        <w:outlineLvl w:val="0"/>
        <w:rPr>
          <w:rFonts w:ascii="Helvetica" w:hAnsi="Helvetica"/>
          <w:kern w:val="36"/>
          <w:sz w:val="54"/>
          <w:szCs w:val="54"/>
        </w:rPr>
      </w:pPr>
      <w:r w:rsidRPr="005569DD">
        <w:rPr>
          <w:rFonts w:ascii="Times New Roman" w:hAnsi="Times New Roman"/>
          <w:b/>
          <w:bCs/>
          <w:kern w:val="36"/>
          <w:szCs w:val="28"/>
          <w:lang w:val="pt-BR"/>
        </w:rPr>
        <w:t>1</w:t>
      </w:r>
      <w:r w:rsidRPr="005569DD">
        <w:rPr>
          <w:rFonts w:ascii="Times New Roman" w:hAnsi="Times New Roman"/>
          <w:b/>
          <w:bCs/>
          <w:kern w:val="36"/>
          <w:szCs w:val="28"/>
        </w:rPr>
        <w:t>. Hình thức 1: Tổ chức tư vấn trực tiếp giữa thầy cô trong tổ tư vấn - cá nhân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*Mục tiêu: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Lắng nghe và thấu hiểu những khó khăn tâm lý của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Gợi mở nhận thức và hướng giải quyết cho từng trường hợp cụ thể.</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Động viên tinh thần để học sinh giải quyết hiệu quả khó khăn của bản thân mình.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*Nội dung: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Tất cả những vấn đề có ảnh hưởng đến tinh thần của học sinh: Tâm sinh lý cá nhân, tình yêu, tình bạn, những vấn đề khó nói…</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Tổ tư vấn tâm lý sẽ tiến hành tư vấn khi những vấn đề đó cứ lặp đi lặp lại nhiều lần khiến học sinh hoang mang, lo lắng, suy nghĩ tiêu cực, thậm chí là mất kiểm soát cảm xúc, hành vi của mình.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2. Hình thức 2: Tư vấn gián tiếp</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 Thông qua nhóm facebook kín, zalo </w:t>
      </w:r>
      <w:r w:rsidRPr="009E7819">
        <w:rPr>
          <w:rFonts w:ascii="Times New Roman" w:hAnsi="Times New Roman"/>
          <w:color w:val="333333"/>
          <w:szCs w:val="28"/>
        </w:rPr>
        <w:t>(thành lập khi học sinh có nhu cầu và nguyện vọng)</w:t>
      </w:r>
      <w:r w:rsidRPr="009E7819">
        <w:rPr>
          <w:rFonts w:ascii="Times New Roman" w:hAnsi="Times New Roman"/>
          <w:b/>
          <w:bCs/>
          <w:color w:val="333333"/>
          <w:szCs w:val="28"/>
        </w:rPr>
        <w:t>, điện thoại của lãnh đạo trường và thầy cô giáo trong tổ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Mục tiêu và nội dung như tư vấn trực tiếp được học sinh chuyển ý kiến đề nghị tư vấn đến địa chỉ email của tổ tư vấn hoặc điện thoại của lãnh đạo trường và thầy cô giáo để được phân phối cho các thành viên tổ tư vấn phù hợp với nội dung yêu cầu, giáo viên tư vấn trả lời cho học sinh qua email và điện thoại.</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3. Hình thức 3: Tương tác đám đông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*Mục tiêu: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Lắng nghe những khó khăn tâm lý của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Gợi mở nhận thức và hướng giải quyết.</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Động viên tinh thần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*Nội dung: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Tất cả những vấn đề có ảnh hưởng đến tinh thần của học sinh: Tâm lý cá nhân, tình yêu, tình bạn, tình thầy trò,…</w:t>
      </w:r>
    </w:p>
    <w:p w:rsidR="009E7819" w:rsidRPr="005569DD" w:rsidRDefault="009E7819" w:rsidP="0046226A">
      <w:pPr>
        <w:shd w:val="clear" w:color="auto" w:fill="FFFFFF"/>
        <w:ind w:firstLine="567"/>
        <w:outlineLvl w:val="0"/>
        <w:rPr>
          <w:rFonts w:ascii="Helvetica" w:hAnsi="Helvetica"/>
          <w:kern w:val="36"/>
          <w:sz w:val="54"/>
          <w:szCs w:val="54"/>
        </w:rPr>
      </w:pPr>
      <w:r w:rsidRPr="005569DD">
        <w:rPr>
          <w:rFonts w:ascii="Times New Roman" w:hAnsi="Times New Roman"/>
          <w:b/>
          <w:bCs/>
          <w:kern w:val="36"/>
          <w:szCs w:val="28"/>
        </w:rPr>
        <w:t>4. Hình thức 4: Tổ chức buổi nói chuyện các chuyên đề tư vấn giúp học sinh giải tỏa các khó khăn mang tính thời điểm hoặc mang tính phổ biến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 Mục tiêu: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Tạo bầu không khí thoải mái, vui vẻ sau những giờ học căng thẳng.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Chia sẻ, giải tỏa những bức xúc, khó khăn tâm lý do học tập và cuộc sống mang lại.</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Định hướng lại nhận thức, duy trì tinh thần, thái độ sống tích cực.</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*Nội dung: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 </w:t>
      </w:r>
      <w:r w:rsidRPr="009E7819">
        <w:rPr>
          <w:rFonts w:ascii="Times New Roman" w:hAnsi="Times New Roman"/>
          <w:color w:val="333333"/>
          <w:szCs w:val="28"/>
        </w:rPr>
        <w:t>Tùy thời điểm, Tổ tư vấn học đường sẽ tư vấn theo những chuyên đề phù hợp, có thể kết hợp trong buổi sinh hoạt dưới cờ.</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IV. TỔ CHỨC THỰC HIỆN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xml:space="preserve">- Cán bộ, giáo viên phụ trách công tác tư vấn tâm lý cho học sinh phối hợp chặt chẽ với giáo viên chủ nhiệm, Bí thư Đoàn thanh niên Cộng sản Hồ Chí </w:t>
      </w:r>
      <w:r w:rsidRPr="009E7819">
        <w:rPr>
          <w:rFonts w:ascii="Times New Roman" w:hAnsi="Times New Roman"/>
          <w:color w:val="000000"/>
          <w:szCs w:val="28"/>
          <w:shd w:val="clear" w:color="auto" w:fill="FFFFFF"/>
        </w:rPr>
        <w:lastRenderedPageBreak/>
        <w:t>Minh, giáo viên bộ môn và các lực lượng giáo dục khác trong nhà trường khi triển khai các hoạt động tư vấn tâm lý cho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Phối hợp với cha mẹ học sinh: Thường xuyên trao đổi thông tin về học sinh; nâng cao nhận thức của cha mẹ học sinh về đặc điểm phát triển tâm lý lứa tuổi và tác động của những thay đổi đó đối với học sinh; thường xuyên quan tâm, phát hiện và có biện pháp hỗ trợ kịp thời, phù hợp đối với những biểu hiện bất thường của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Phối hợp với các tổ chức, cá nhân liên quan tổ chức các hoạt động tư vấn tâm lý cho học sinh.</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Ban Giám hiệu thường xuyên hướng dẫn, kiểm tra, giám sát công tác tư vấn tâm lý cho học sinh tại nhà trường.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 xml:space="preserve">- Sơ kết, tổng kết, báo cáo Phòng GD&amp;ĐT </w:t>
      </w:r>
      <w:r w:rsidR="009A705D">
        <w:rPr>
          <w:rFonts w:ascii="Times New Roman" w:hAnsi="Times New Roman"/>
          <w:color w:val="000000"/>
          <w:szCs w:val="28"/>
          <w:shd w:val="clear" w:color="auto" w:fill="FFFFFF"/>
        </w:rPr>
        <w:t>Đông Triều</w:t>
      </w:r>
      <w:r w:rsidRPr="009E7819">
        <w:rPr>
          <w:rFonts w:ascii="Times New Roman" w:hAnsi="Times New Roman"/>
          <w:color w:val="000000"/>
          <w:szCs w:val="28"/>
          <w:shd w:val="clear" w:color="auto" w:fill="FFFFFF"/>
        </w:rPr>
        <w:t xml:space="preserve"> trước ngày 15/6 hàng năm.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1. Nguồn tài liệu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Tài liệu được cấp phát trong các đợt giáo viên đi tập huấn;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Sưu tầm tài liệu từ báo giấy, báo mạng có uy tín như trang Web: tuvanchuyenrieng.com.vn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2. Lịch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w:t>
      </w:r>
      <w:r w:rsidRPr="009E7819">
        <w:rPr>
          <w:rFonts w:ascii="Times New Roman" w:hAnsi="Times New Roman"/>
          <w:b/>
          <w:bCs/>
          <w:color w:val="333333"/>
          <w:szCs w:val="28"/>
        </w:rPr>
        <w:t> </w:t>
      </w:r>
      <w:r w:rsidRPr="009E7819">
        <w:rPr>
          <w:rFonts w:ascii="Times New Roman" w:hAnsi="Times New Roman"/>
          <w:color w:val="333333"/>
          <w:szCs w:val="28"/>
        </w:rPr>
        <w:t>Tổ tư vấn hoạt động thường xuyên do các cán bộ, giáo viên trong tổ tư vấn tâm lý trực tiếp hỗ trợ tư vấn cho học sinh tại địa điểm của tổ tư vấn hoặc liên hệ qua số điện thoại, đặt lịch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Các hoạt động, hình thức tư vấn sẽ được tổ chức xen kẽ tùy theo thời điểm, nhu cầu của học sinh.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Cung cấp công khai địa chỉ email của tổ tư vấn, số điện thoại cá nhân của các thầy cô trong tổ tư vấn để học sinh chủ động khi cần hỗ trợ.</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Hòm thư những điều em muốn nói sẽ được mở vào giữa tiết 2 thứ sáu hàng tuần.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3. Phân công nhiệm vụ các thành viên tổ tư vấn</w:t>
      </w:r>
    </w:p>
    <w:tbl>
      <w:tblPr>
        <w:tblW w:w="0" w:type="auto"/>
        <w:tblInd w:w="165" w:type="dxa"/>
        <w:tblCellMar>
          <w:top w:w="15" w:type="dxa"/>
          <w:left w:w="15" w:type="dxa"/>
          <w:bottom w:w="15" w:type="dxa"/>
          <w:right w:w="15" w:type="dxa"/>
        </w:tblCellMar>
        <w:tblLook w:val="04A0" w:firstRow="1" w:lastRow="0" w:firstColumn="1" w:lastColumn="0" w:noHBand="0" w:noVBand="1"/>
      </w:tblPr>
      <w:tblGrid>
        <w:gridCol w:w="689"/>
        <w:gridCol w:w="2292"/>
        <w:gridCol w:w="2008"/>
        <w:gridCol w:w="4128"/>
      </w:tblGrid>
      <w:tr w:rsidR="005569DD" w:rsidRPr="009E7819" w:rsidTr="00C50C11">
        <w:trPr>
          <w:trHeight w:val="255"/>
        </w:trPr>
        <w:tc>
          <w:tcPr>
            <w:tcW w:w="689"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b/>
                <w:bCs/>
                <w:szCs w:val="28"/>
              </w:rPr>
              <w:t>STT</w:t>
            </w:r>
          </w:p>
        </w:tc>
        <w:tc>
          <w:tcPr>
            <w:tcW w:w="2292"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b/>
                <w:bCs/>
                <w:szCs w:val="28"/>
              </w:rPr>
              <w:t>Họ và tên</w:t>
            </w:r>
          </w:p>
        </w:tc>
        <w:tc>
          <w:tcPr>
            <w:tcW w:w="200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b/>
                <w:bCs/>
                <w:szCs w:val="28"/>
              </w:rPr>
              <w:t>Chức vụ</w:t>
            </w:r>
          </w:p>
        </w:tc>
        <w:tc>
          <w:tcPr>
            <w:tcW w:w="4128"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b/>
                <w:bCs/>
                <w:szCs w:val="28"/>
              </w:rPr>
              <w:t>Nhiệm vụ</w:t>
            </w:r>
          </w:p>
        </w:tc>
      </w:tr>
      <w:tr w:rsidR="005569DD" w:rsidRPr="009E7819" w:rsidTr="00C50C11">
        <w:trPr>
          <w:trHeight w:val="255"/>
        </w:trPr>
        <w:tc>
          <w:tcPr>
            <w:tcW w:w="68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t>1</w:t>
            </w:r>
          </w:p>
        </w:tc>
        <w:tc>
          <w:tcPr>
            <w:tcW w:w="2292" w:type="dxa"/>
            <w:tcBorders>
              <w:top w:val="nil"/>
              <w:left w:val="nil"/>
              <w:bottom w:val="single" w:sz="6" w:space="0" w:color="000000"/>
              <w:right w:val="single" w:sz="6" w:space="0" w:color="000000"/>
            </w:tcBorders>
            <w:tcMar>
              <w:top w:w="0" w:type="dxa"/>
              <w:left w:w="105" w:type="dxa"/>
              <w:bottom w:w="0" w:type="dxa"/>
              <w:right w:w="105" w:type="dxa"/>
            </w:tcMar>
            <w:hideMark/>
          </w:tcPr>
          <w:p w:rsidR="005569DD" w:rsidRDefault="005569DD" w:rsidP="0046226A">
            <w:pPr>
              <w:ind w:left="-60"/>
              <w:jc w:val="center"/>
              <w:rPr>
                <w:rFonts w:ascii="Times New Roman" w:hAnsi="Times New Roman"/>
                <w:szCs w:val="28"/>
              </w:rPr>
            </w:pPr>
            <w:r>
              <w:rPr>
                <w:rFonts w:ascii="Times New Roman" w:hAnsi="Times New Roman"/>
                <w:szCs w:val="28"/>
              </w:rPr>
              <w:t>Nguyễn Hà Phương</w:t>
            </w:r>
          </w:p>
          <w:p w:rsidR="005569DD" w:rsidRPr="009E7819" w:rsidRDefault="005569DD" w:rsidP="0046226A">
            <w:pPr>
              <w:ind w:left="-60"/>
              <w:jc w:val="center"/>
              <w:rPr>
                <w:rFonts w:ascii="Times New Roman" w:hAnsi="Times New Roman"/>
                <w:sz w:val="24"/>
                <w:szCs w:val="24"/>
              </w:rPr>
            </w:pPr>
            <w:r>
              <w:rPr>
                <w:rFonts w:ascii="Times New Roman" w:hAnsi="Times New Roman"/>
                <w:szCs w:val="28"/>
              </w:rPr>
              <w:t>0395648969</w:t>
            </w:r>
          </w:p>
        </w:tc>
        <w:tc>
          <w:tcPr>
            <w:tcW w:w="200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A705D" w:rsidP="0046226A">
            <w:pPr>
              <w:ind w:left="-60"/>
              <w:jc w:val="center"/>
              <w:rPr>
                <w:rFonts w:ascii="Times New Roman" w:hAnsi="Times New Roman"/>
                <w:sz w:val="24"/>
                <w:szCs w:val="24"/>
              </w:rPr>
            </w:pPr>
            <w:r>
              <w:rPr>
                <w:rFonts w:ascii="Times New Roman" w:hAnsi="Times New Roman"/>
                <w:szCs w:val="28"/>
              </w:rPr>
              <w:t>Bí thư chi bộ H</w:t>
            </w:r>
            <w:r w:rsidR="009E7819" w:rsidRPr="009E7819">
              <w:rPr>
                <w:rFonts w:ascii="Times New Roman" w:hAnsi="Times New Roman"/>
                <w:szCs w:val="28"/>
              </w:rPr>
              <w:t>iệu trưởng</w:t>
            </w:r>
          </w:p>
        </w:tc>
        <w:tc>
          <w:tcPr>
            <w:tcW w:w="412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both"/>
              <w:rPr>
                <w:rFonts w:ascii="Times New Roman" w:hAnsi="Times New Roman"/>
                <w:sz w:val="24"/>
                <w:szCs w:val="24"/>
              </w:rPr>
            </w:pPr>
            <w:r w:rsidRPr="009E7819">
              <w:rPr>
                <w:rFonts w:ascii="Times New Roman" w:hAnsi="Times New Roman"/>
                <w:b/>
                <w:bCs/>
                <w:szCs w:val="28"/>
              </w:rPr>
              <w:t>Tổ trưởng:</w:t>
            </w:r>
            <w:r w:rsidRPr="009E7819">
              <w:rPr>
                <w:rFonts w:ascii="Times New Roman" w:hAnsi="Times New Roman"/>
                <w:sz w:val="24"/>
                <w:szCs w:val="24"/>
              </w:rPr>
              <w:t> </w:t>
            </w:r>
            <w:r w:rsidRPr="009E7819">
              <w:rPr>
                <w:rFonts w:ascii="Times New Roman" w:hAnsi="Times New Roman"/>
                <w:szCs w:val="28"/>
              </w:rPr>
              <w:t>Phụ trách chung, theo dõi chỉ đạo hoạt động tư vấn của tổ tư vấn; bồi dưỡng cho CB-VC về công tác tư vấn học đường.</w:t>
            </w:r>
          </w:p>
        </w:tc>
      </w:tr>
      <w:tr w:rsidR="005569DD" w:rsidRPr="009E7819" w:rsidTr="00C50C11">
        <w:trPr>
          <w:trHeight w:val="255"/>
        </w:trPr>
        <w:tc>
          <w:tcPr>
            <w:tcW w:w="68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t>2</w:t>
            </w:r>
          </w:p>
        </w:tc>
        <w:tc>
          <w:tcPr>
            <w:tcW w:w="2292" w:type="dxa"/>
            <w:tcBorders>
              <w:top w:val="nil"/>
              <w:left w:val="nil"/>
              <w:bottom w:val="single" w:sz="6" w:space="0" w:color="000000"/>
              <w:right w:val="single" w:sz="6" w:space="0" w:color="000000"/>
            </w:tcBorders>
            <w:tcMar>
              <w:top w:w="0" w:type="dxa"/>
              <w:left w:w="105" w:type="dxa"/>
              <w:bottom w:w="0" w:type="dxa"/>
              <w:right w:w="105" w:type="dxa"/>
            </w:tcMar>
            <w:hideMark/>
          </w:tcPr>
          <w:p w:rsidR="005569DD" w:rsidRDefault="005569DD" w:rsidP="0046226A">
            <w:pPr>
              <w:ind w:left="-60"/>
              <w:jc w:val="center"/>
              <w:rPr>
                <w:rFonts w:ascii="Times New Roman" w:hAnsi="Times New Roman"/>
                <w:szCs w:val="28"/>
              </w:rPr>
            </w:pPr>
            <w:r>
              <w:rPr>
                <w:rFonts w:ascii="Times New Roman" w:hAnsi="Times New Roman"/>
                <w:szCs w:val="28"/>
              </w:rPr>
              <w:t>Lài Thị Minh</w:t>
            </w:r>
          </w:p>
          <w:p w:rsidR="009E7819" w:rsidRPr="009E7819" w:rsidRDefault="005569DD" w:rsidP="0046226A">
            <w:pPr>
              <w:ind w:left="-60"/>
              <w:jc w:val="center"/>
              <w:rPr>
                <w:rFonts w:ascii="Times New Roman" w:hAnsi="Times New Roman"/>
                <w:sz w:val="24"/>
                <w:szCs w:val="24"/>
              </w:rPr>
            </w:pPr>
            <w:r>
              <w:rPr>
                <w:rFonts w:ascii="Times New Roman" w:hAnsi="Times New Roman"/>
                <w:szCs w:val="28"/>
              </w:rPr>
              <w:t>0977495232</w:t>
            </w:r>
            <w:r w:rsidR="009E7819" w:rsidRPr="009E7819">
              <w:rPr>
                <w:rFonts w:ascii="Times New Roman" w:hAnsi="Times New Roman"/>
                <w:sz w:val="24"/>
                <w:szCs w:val="24"/>
              </w:rPr>
              <w:t> </w:t>
            </w:r>
          </w:p>
        </w:tc>
        <w:tc>
          <w:tcPr>
            <w:tcW w:w="200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t>TPT đội</w:t>
            </w:r>
          </w:p>
          <w:p w:rsidR="009E7819" w:rsidRPr="009E7819" w:rsidRDefault="009E7819" w:rsidP="0046226A">
            <w:pPr>
              <w:ind w:left="-60"/>
              <w:jc w:val="center"/>
              <w:rPr>
                <w:rFonts w:ascii="Times New Roman" w:hAnsi="Times New Roman"/>
                <w:sz w:val="24"/>
                <w:szCs w:val="24"/>
              </w:rPr>
            </w:pPr>
            <w:r w:rsidRPr="009E7819">
              <w:rPr>
                <w:rFonts w:ascii="Times New Roman" w:hAnsi="Times New Roman"/>
                <w:sz w:val="24"/>
                <w:szCs w:val="24"/>
              </w:rPr>
              <w:t> </w:t>
            </w:r>
          </w:p>
        </w:tc>
        <w:tc>
          <w:tcPr>
            <w:tcW w:w="412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both"/>
              <w:rPr>
                <w:rFonts w:ascii="Times New Roman" w:hAnsi="Times New Roman"/>
                <w:sz w:val="24"/>
                <w:szCs w:val="24"/>
              </w:rPr>
            </w:pPr>
            <w:r w:rsidRPr="009E7819">
              <w:rPr>
                <w:rFonts w:ascii="Times New Roman" w:hAnsi="Times New Roman"/>
                <w:b/>
                <w:bCs/>
                <w:szCs w:val="28"/>
              </w:rPr>
              <w:t>Tổ phó:</w:t>
            </w:r>
            <w:r w:rsidRPr="009E7819">
              <w:rPr>
                <w:rFonts w:ascii="Times New Roman" w:hAnsi="Times New Roman"/>
                <w:szCs w:val="28"/>
              </w:rPr>
              <w:t> Lên kế hoạch hoạt động, trực tiếp đôn đốc việc thực hiện và hoạt động của tổ.</w:t>
            </w:r>
          </w:p>
          <w:p w:rsidR="009E7819" w:rsidRPr="009E7819" w:rsidRDefault="009E7819" w:rsidP="0046226A">
            <w:pPr>
              <w:jc w:val="both"/>
              <w:rPr>
                <w:rFonts w:ascii="Times New Roman" w:hAnsi="Times New Roman"/>
                <w:sz w:val="24"/>
                <w:szCs w:val="24"/>
              </w:rPr>
            </w:pPr>
            <w:r w:rsidRPr="009E7819">
              <w:rPr>
                <w:rFonts w:ascii="Times New Roman" w:hAnsi="Times New Roman"/>
                <w:szCs w:val="28"/>
              </w:rPr>
              <w:t>- Tiếp nhận thông tin cần tư vấn của học sinh từ email của tổ, từ hộp thư </w:t>
            </w:r>
            <w:r w:rsidRPr="009E7819">
              <w:rPr>
                <w:rFonts w:ascii="Times New Roman" w:hAnsi="Times New Roman"/>
                <w:b/>
                <w:bCs/>
                <w:i/>
                <w:iCs/>
                <w:szCs w:val="28"/>
              </w:rPr>
              <w:t>“Những điều em muốn nói”</w:t>
            </w:r>
            <w:r w:rsidRPr="009E7819">
              <w:rPr>
                <w:rFonts w:ascii="Times New Roman" w:hAnsi="Times New Roman"/>
                <w:szCs w:val="28"/>
              </w:rPr>
              <w:t>, chia sẻ lên nhóm cùng thảo luận thống nhất các biện pháp tư vấn đạt hiệu quả.</w:t>
            </w:r>
          </w:p>
          <w:p w:rsidR="009E7819" w:rsidRPr="009E7819" w:rsidRDefault="009E7819" w:rsidP="0046226A">
            <w:pPr>
              <w:jc w:val="both"/>
              <w:rPr>
                <w:rFonts w:ascii="Times New Roman" w:hAnsi="Times New Roman"/>
                <w:sz w:val="24"/>
                <w:szCs w:val="24"/>
              </w:rPr>
            </w:pPr>
            <w:r w:rsidRPr="009E7819">
              <w:rPr>
                <w:rFonts w:ascii="Times New Roman" w:hAnsi="Times New Roman"/>
                <w:szCs w:val="28"/>
              </w:rPr>
              <w:t xml:space="preserve">- Phụ trách việc tổ chức tư vấn cho học sinh dưới cờ hàng tuần về những vấn đề chung mà học sinh </w:t>
            </w:r>
            <w:r w:rsidRPr="009E7819">
              <w:rPr>
                <w:rFonts w:ascii="Times New Roman" w:hAnsi="Times New Roman"/>
                <w:szCs w:val="28"/>
              </w:rPr>
              <w:lastRenderedPageBreak/>
              <w:t>đang quan tâm.</w:t>
            </w:r>
          </w:p>
        </w:tc>
      </w:tr>
      <w:tr w:rsidR="005569DD" w:rsidRPr="009E7819" w:rsidTr="00C50C11">
        <w:trPr>
          <w:trHeight w:val="255"/>
        </w:trPr>
        <w:tc>
          <w:tcPr>
            <w:tcW w:w="689"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lastRenderedPageBreak/>
              <w:t>3</w:t>
            </w:r>
          </w:p>
        </w:tc>
        <w:tc>
          <w:tcPr>
            <w:tcW w:w="2292" w:type="dxa"/>
            <w:tcBorders>
              <w:top w:val="nil"/>
              <w:left w:val="nil"/>
              <w:bottom w:val="single" w:sz="6" w:space="0" w:color="000000"/>
              <w:right w:val="single" w:sz="6" w:space="0" w:color="000000"/>
            </w:tcBorders>
            <w:tcMar>
              <w:top w:w="0" w:type="dxa"/>
              <w:left w:w="105" w:type="dxa"/>
              <w:bottom w:w="0" w:type="dxa"/>
              <w:right w:w="105" w:type="dxa"/>
            </w:tcMar>
            <w:hideMark/>
          </w:tcPr>
          <w:p w:rsidR="005569DD" w:rsidRDefault="001D5BF8" w:rsidP="005569DD">
            <w:pPr>
              <w:ind w:left="-60"/>
              <w:jc w:val="center"/>
              <w:rPr>
                <w:rFonts w:ascii="Times New Roman" w:hAnsi="Times New Roman"/>
                <w:szCs w:val="28"/>
              </w:rPr>
            </w:pPr>
            <w:r>
              <w:rPr>
                <w:rFonts w:ascii="Times New Roman" w:hAnsi="Times New Roman"/>
                <w:szCs w:val="28"/>
              </w:rPr>
              <w:t xml:space="preserve">Nguyễn Thị </w:t>
            </w:r>
            <w:r w:rsidR="005569DD">
              <w:rPr>
                <w:rFonts w:ascii="Times New Roman" w:hAnsi="Times New Roman"/>
                <w:szCs w:val="28"/>
              </w:rPr>
              <w:t>Thu Thùy</w:t>
            </w:r>
          </w:p>
          <w:p w:rsidR="005569DD" w:rsidRPr="009E7819" w:rsidRDefault="005569DD" w:rsidP="005569DD">
            <w:pPr>
              <w:ind w:left="-60"/>
              <w:jc w:val="center"/>
              <w:rPr>
                <w:rFonts w:ascii="Times New Roman" w:hAnsi="Times New Roman"/>
                <w:sz w:val="24"/>
                <w:szCs w:val="24"/>
              </w:rPr>
            </w:pPr>
            <w:r>
              <w:rPr>
                <w:rFonts w:ascii="Times New Roman" w:hAnsi="Times New Roman"/>
                <w:szCs w:val="28"/>
              </w:rPr>
              <w:t>0966451317</w:t>
            </w:r>
          </w:p>
          <w:p w:rsidR="009E7819" w:rsidRPr="009E7819" w:rsidRDefault="009E7819" w:rsidP="0046226A">
            <w:pPr>
              <w:ind w:left="-60"/>
              <w:jc w:val="center"/>
              <w:rPr>
                <w:rFonts w:ascii="Times New Roman" w:hAnsi="Times New Roman"/>
                <w:sz w:val="24"/>
                <w:szCs w:val="24"/>
              </w:rPr>
            </w:pPr>
          </w:p>
        </w:tc>
        <w:tc>
          <w:tcPr>
            <w:tcW w:w="200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t>BT Đoàn</w:t>
            </w:r>
          </w:p>
          <w:p w:rsidR="009E7819" w:rsidRPr="009E7819" w:rsidRDefault="009E7819" w:rsidP="0046226A">
            <w:pPr>
              <w:ind w:left="-60"/>
              <w:jc w:val="center"/>
              <w:rPr>
                <w:rFonts w:ascii="Times New Roman" w:hAnsi="Times New Roman"/>
                <w:sz w:val="24"/>
                <w:szCs w:val="24"/>
              </w:rPr>
            </w:pPr>
          </w:p>
        </w:tc>
        <w:tc>
          <w:tcPr>
            <w:tcW w:w="4128"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both"/>
              <w:rPr>
                <w:rFonts w:ascii="Times New Roman" w:hAnsi="Times New Roman"/>
                <w:sz w:val="24"/>
                <w:szCs w:val="24"/>
              </w:rPr>
            </w:pPr>
            <w:r w:rsidRPr="009E7819">
              <w:rPr>
                <w:rFonts w:ascii="Times New Roman" w:hAnsi="Times New Roman"/>
                <w:b/>
                <w:bCs/>
                <w:szCs w:val="28"/>
              </w:rPr>
              <w:t>Ủy viên:</w:t>
            </w:r>
            <w:r w:rsidRPr="009E7819">
              <w:rPr>
                <w:rFonts w:ascii="Times New Roman" w:hAnsi="Times New Roman"/>
                <w:sz w:val="24"/>
                <w:szCs w:val="24"/>
              </w:rPr>
              <w:t> </w:t>
            </w:r>
            <w:r w:rsidRPr="009E7819">
              <w:rPr>
                <w:rFonts w:ascii="Times New Roman" w:hAnsi="Times New Roman"/>
                <w:szCs w:val="28"/>
              </w:rPr>
              <w:t>Tiếp nhận thông tin cần tư vấn của học sinh, chia sẻ lên nhóm cùng thảo luận thống nhất các biện pháp tư vấn đạt hiệu quả.</w:t>
            </w:r>
          </w:p>
        </w:tc>
      </w:tr>
      <w:tr w:rsidR="005569DD" w:rsidRPr="009E7819" w:rsidTr="00C50C11">
        <w:trPr>
          <w:trHeight w:val="255"/>
        </w:trPr>
        <w:tc>
          <w:tcPr>
            <w:tcW w:w="689" w:type="dxa"/>
            <w:tcBorders>
              <w:top w:val="nil"/>
              <w:left w:val="single" w:sz="6" w:space="0" w:color="000000"/>
              <w:bottom w:val="nil"/>
              <w:right w:val="single" w:sz="6" w:space="0" w:color="000000"/>
            </w:tcBorders>
            <w:tcMar>
              <w:top w:w="0" w:type="dxa"/>
              <w:left w:w="105" w:type="dxa"/>
              <w:bottom w:w="0" w:type="dxa"/>
              <w:right w:w="105" w:type="dxa"/>
            </w:tcMar>
            <w:hideMark/>
          </w:tcPr>
          <w:p w:rsidR="009E7819" w:rsidRPr="009E7819" w:rsidRDefault="00C50C11" w:rsidP="0046226A">
            <w:pPr>
              <w:ind w:left="-60"/>
              <w:jc w:val="center"/>
              <w:rPr>
                <w:rFonts w:ascii="Times New Roman" w:hAnsi="Times New Roman"/>
                <w:sz w:val="24"/>
                <w:szCs w:val="24"/>
              </w:rPr>
            </w:pPr>
            <w:r>
              <w:rPr>
                <w:rFonts w:ascii="Times New Roman" w:hAnsi="Times New Roman"/>
                <w:szCs w:val="28"/>
              </w:rPr>
              <w:t>4</w:t>
            </w:r>
          </w:p>
        </w:tc>
        <w:tc>
          <w:tcPr>
            <w:tcW w:w="2292" w:type="dxa"/>
            <w:tcBorders>
              <w:top w:val="nil"/>
              <w:left w:val="nil"/>
              <w:bottom w:val="nil"/>
              <w:right w:val="single" w:sz="6" w:space="0" w:color="000000"/>
            </w:tcBorders>
            <w:tcMar>
              <w:top w:w="0" w:type="dxa"/>
              <w:left w:w="105" w:type="dxa"/>
              <w:bottom w:w="0" w:type="dxa"/>
              <w:right w:w="105" w:type="dxa"/>
            </w:tcMar>
            <w:hideMark/>
          </w:tcPr>
          <w:p w:rsidR="009E7819" w:rsidRDefault="005569DD" w:rsidP="005569DD">
            <w:pPr>
              <w:ind w:left="-60"/>
              <w:jc w:val="center"/>
              <w:rPr>
                <w:rFonts w:ascii="Times New Roman" w:hAnsi="Times New Roman"/>
                <w:szCs w:val="28"/>
              </w:rPr>
            </w:pPr>
            <w:r>
              <w:rPr>
                <w:rFonts w:ascii="Times New Roman" w:hAnsi="Times New Roman"/>
                <w:szCs w:val="28"/>
              </w:rPr>
              <w:t>Trương Thị Hương</w:t>
            </w:r>
          </w:p>
          <w:p w:rsidR="005569DD" w:rsidRPr="009E7819" w:rsidRDefault="005569DD" w:rsidP="005569DD">
            <w:pPr>
              <w:ind w:left="-60"/>
              <w:jc w:val="center"/>
              <w:rPr>
                <w:rFonts w:ascii="Times New Roman" w:hAnsi="Times New Roman"/>
                <w:sz w:val="24"/>
                <w:szCs w:val="24"/>
              </w:rPr>
            </w:pPr>
            <w:r>
              <w:rPr>
                <w:rFonts w:ascii="Times New Roman" w:hAnsi="Times New Roman"/>
                <w:szCs w:val="28"/>
              </w:rPr>
              <w:t>098809742</w:t>
            </w:r>
          </w:p>
        </w:tc>
        <w:tc>
          <w:tcPr>
            <w:tcW w:w="2008" w:type="dxa"/>
            <w:tcBorders>
              <w:top w:val="nil"/>
              <w:left w:val="nil"/>
              <w:bottom w:val="nil"/>
              <w:right w:val="single" w:sz="6" w:space="0" w:color="000000"/>
            </w:tcBorders>
            <w:tcMar>
              <w:top w:w="0" w:type="dxa"/>
              <w:left w:w="105" w:type="dxa"/>
              <w:bottom w:w="0" w:type="dxa"/>
              <w:right w:w="105" w:type="dxa"/>
            </w:tcMar>
            <w:hideMark/>
          </w:tcPr>
          <w:p w:rsidR="009E7819" w:rsidRPr="009E7819" w:rsidRDefault="009E7819" w:rsidP="0046226A">
            <w:pPr>
              <w:ind w:left="-60"/>
              <w:jc w:val="center"/>
              <w:rPr>
                <w:rFonts w:ascii="Times New Roman" w:hAnsi="Times New Roman"/>
                <w:sz w:val="24"/>
                <w:szCs w:val="24"/>
              </w:rPr>
            </w:pPr>
            <w:r w:rsidRPr="009E7819">
              <w:rPr>
                <w:rFonts w:ascii="Times New Roman" w:hAnsi="Times New Roman"/>
                <w:szCs w:val="28"/>
              </w:rPr>
              <w:t>GV Văn</w:t>
            </w:r>
            <w:r w:rsidR="00C50C11">
              <w:rPr>
                <w:rFonts w:ascii="Times New Roman" w:hAnsi="Times New Roman"/>
                <w:szCs w:val="28"/>
              </w:rPr>
              <w:t>- GVCN 9D1</w:t>
            </w:r>
          </w:p>
        </w:tc>
        <w:tc>
          <w:tcPr>
            <w:tcW w:w="4128" w:type="dxa"/>
            <w:tcBorders>
              <w:top w:val="nil"/>
              <w:left w:val="nil"/>
              <w:bottom w:val="nil"/>
              <w:right w:val="single" w:sz="6" w:space="0" w:color="000000"/>
            </w:tcBorders>
            <w:tcMar>
              <w:top w:w="0" w:type="dxa"/>
              <w:left w:w="105" w:type="dxa"/>
              <w:bottom w:w="0" w:type="dxa"/>
              <w:right w:w="105" w:type="dxa"/>
            </w:tcMar>
            <w:hideMark/>
          </w:tcPr>
          <w:p w:rsidR="009E7819" w:rsidRPr="009E7819" w:rsidRDefault="009E7819" w:rsidP="0046226A">
            <w:pPr>
              <w:ind w:left="-60"/>
              <w:jc w:val="both"/>
              <w:rPr>
                <w:rFonts w:ascii="Times New Roman" w:hAnsi="Times New Roman"/>
                <w:sz w:val="24"/>
                <w:szCs w:val="24"/>
              </w:rPr>
            </w:pPr>
            <w:r w:rsidRPr="009E7819">
              <w:rPr>
                <w:rFonts w:ascii="Times New Roman" w:hAnsi="Times New Roman"/>
                <w:b/>
                <w:bCs/>
                <w:szCs w:val="28"/>
              </w:rPr>
              <w:t>Ủy viên:</w:t>
            </w:r>
            <w:r w:rsidRPr="009E7819">
              <w:rPr>
                <w:rFonts w:ascii="Times New Roman" w:hAnsi="Times New Roman"/>
                <w:sz w:val="24"/>
                <w:szCs w:val="24"/>
              </w:rPr>
              <w:t> </w:t>
            </w:r>
            <w:r w:rsidRPr="009E7819">
              <w:rPr>
                <w:rFonts w:ascii="Times New Roman" w:hAnsi="Times New Roman"/>
                <w:szCs w:val="28"/>
              </w:rPr>
              <w:t>Tiếp nhận thông tin cần tư vấn của học sinh, chia sẻ lên nhóm cùng thảo luận thống nhất các biện pháp tư vấn đạt hiệu quả.</w:t>
            </w:r>
          </w:p>
          <w:p w:rsidR="009E7819" w:rsidRPr="009E7819" w:rsidRDefault="009E7819" w:rsidP="0046226A">
            <w:pPr>
              <w:ind w:left="-60"/>
              <w:jc w:val="both"/>
              <w:rPr>
                <w:rFonts w:ascii="Times New Roman" w:hAnsi="Times New Roman"/>
                <w:sz w:val="24"/>
                <w:szCs w:val="24"/>
              </w:rPr>
            </w:pPr>
            <w:r w:rsidRPr="009E7819">
              <w:rPr>
                <w:rFonts w:ascii="Times New Roman" w:hAnsi="Times New Roman"/>
                <w:color w:val="222222"/>
                <w:szCs w:val="28"/>
              </w:rPr>
              <w:t>- Tư vấn cho cán bộ lớp về phương pháp quản lý lớp, tạo phong trào thi đua...trong </w:t>
            </w:r>
            <w:r w:rsidRPr="009E7819">
              <w:rPr>
                <w:rFonts w:ascii="Times New Roman" w:hAnsi="Times New Roman"/>
                <w:szCs w:val="28"/>
              </w:rPr>
              <w:t>các buổi sinh hoạt dưới cờ hàng tuần.</w:t>
            </w:r>
          </w:p>
          <w:p w:rsidR="009E7819" w:rsidRPr="009E7819" w:rsidRDefault="009E7819" w:rsidP="0046226A">
            <w:pPr>
              <w:ind w:left="-60"/>
              <w:jc w:val="both"/>
              <w:rPr>
                <w:rFonts w:ascii="Times New Roman" w:hAnsi="Times New Roman"/>
                <w:sz w:val="24"/>
                <w:szCs w:val="24"/>
              </w:rPr>
            </w:pPr>
            <w:r w:rsidRPr="009E7819">
              <w:rPr>
                <w:rFonts w:ascii="Times New Roman" w:hAnsi="Times New Roman"/>
                <w:color w:val="222222"/>
                <w:szCs w:val="28"/>
              </w:rPr>
              <w:t>- T</w:t>
            </w:r>
            <w:r w:rsidRPr="009E7819">
              <w:rPr>
                <w:rFonts w:ascii="Times New Roman" w:hAnsi="Times New Roman"/>
                <w:szCs w:val="28"/>
              </w:rPr>
              <w:t>hành lập đội ngũ phát thanh viên cung cấp những thông tin học sinh còn hoài nghi, thắc mắc chung để tuyên truyền rộng rãi.</w:t>
            </w:r>
          </w:p>
        </w:tc>
      </w:tr>
      <w:tr w:rsidR="00C50C11" w:rsidRPr="009E7819" w:rsidTr="00C66547">
        <w:trPr>
          <w:trHeight w:val="255"/>
        </w:trPr>
        <w:tc>
          <w:tcPr>
            <w:tcW w:w="689" w:type="dxa"/>
            <w:tcBorders>
              <w:top w:val="nil"/>
              <w:left w:val="single" w:sz="6" w:space="0" w:color="000000"/>
              <w:bottom w:val="nil"/>
              <w:right w:val="single" w:sz="6" w:space="0" w:color="000000"/>
            </w:tcBorders>
            <w:tcMar>
              <w:top w:w="0" w:type="dxa"/>
              <w:left w:w="105" w:type="dxa"/>
              <w:bottom w:w="0" w:type="dxa"/>
              <w:right w:w="105" w:type="dxa"/>
            </w:tcMar>
          </w:tcPr>
          <w:p w:rsidR="00C50C11" w:rsidRDefault="00C50C11" w:rsidP="0046226A">
            <w:pPr>
              <w:ind w:left="-60"/>
              <w:jc w:val="center"/>
              <w:rPr>
                <w:rFonts w:ascii="Times New Roman" w:hAnsi="Times New Roman"/>
                <w:szCs w:val="28"/>
              </w:rPr>
            </w:pPr>
            <w:r>
              <w:rPr>
                <w:rFonts w:ascii="Times New Roman" w:hAnsi="Times New Roman"/>
                <w:szCs w:val="28"/>
              </w:rPr>
              <w:t xml:space="preserve">5 </w:t>
            </w:r>
          </w:p>
        </w:tc>
        <w:tc>
          <w:tcPr>
            <w:tcW w:w="2292" w:type="dxa"/>
            <w:tcBorders>
              <w:top w:val="nil"/>
              <w:left w:val="nil"/>
              <w:bottom w:val="nil"/>
              <w:right w:val="single" w:sz="6" w:space="0" w:color="000000"/>
            </w:tcBorders>
            <w:tcMar>
              <w:top w:w="0" w:type="dxa"/>
              <w:left w:w="105" w:type="dxa"/>
              <w:bottom w:w="0" w:type="dxa"/>
              <w:right w:w="105" w:type="dxa"/>
            </w:tcMar>
          </w:tcPr>
          <w:p w:rsidR="00C50C11" w:rsidRDefault="00C50C11" w:rsidP="005569DD">
            <w:pPr>
              <w:ind w:left="-60"/>
              <w:jc w:val="center"/>
              <w:rPr>
                <w:rFonts w:ascii="Times New Roman" w:hAnsi="Times New Roman"/>
                <w:szCs w:val="28"/>
              </w:rPr>
            </w:pPr>
            <w:r>
              <w:rPr>
                <w:rFonts w:ascii="Times New Roman" w:hAnsi="Times New Roman"/>
                <w:szCs w:val="28"/>
              </w:rPr>
              <w:t>Trần Thị Ngọc</w:t>
            </w:r>
          </w:p>
          <w:p w:rsidR="00C66547" w:rsidRDefault="00C66547" w:rsidP="005569DD">
            <w:pPr>
              <w:ind w:left="-60"/>
              <w:jc w:val="center"/>
              <w:rPr>
                <w:rFonts w:ascii="Times New Roman" w:hAnsi="Times New Roman"/>
                <w:szCs w:val="28"/>
              </w:rPr>
            </w:pPr>
            <w:r>
              <w:rPr>
                <w:rFonts w:ascii="Times New Roman" w:hAnsi="Times New Roman"/>
                <w:szCs w:val="28"/>
              </w:rPr>
              <w:t>0963237601</w:t>
            </w:r>
          </w:p>
        </w:tc>
        <w:tc>
          <w:tcPr>
            <w:tcW w:w="2008" w:type="dxa"/>
            <w:tcBorders>
              <w:top w:val="nil"/>
              <w:left w:val="nil"/>
              <w:bottom w:val="nil"/>
              <w:right w:val="single" w:sz="6" w:space="0" w:color="000000"/>
            </w:tcBorders>
            <w:tcMar>
              <w:top w:w="0" w:type="dxa"/>
              <w:left w:w="105" w:type="dxa"/>
              <w:bottom w:w="0" w:type="dxa"/>
              <w:right w:w="105" w:type="dxa"/>
            </w:tcMar>
          </w:tcPr>
          <w:p w:rsidR="00C50C11" w:rsidRPr="009E7819" w:rsidRDefault="00C50C11" w:rsidP="0046226A">
            <w:pPr>
              <w:ind w:left="-60"/>
              <w:jc w:val="center"/>
              <w:rPr>
                <w:rFonts w:ascii="Times New Roman" w:hAnsi="Times New Roman"/>
                <w:szCs w:val="28"/>
              </w:rPr>
            </w:pPr>
            <w:r>
              <w:rPr>
                <w:rFonts w:ascii="Times New Roman" w:hAnsi="Times New Roman"/>
                <w:szCs w:val="28"/>
              </w:rPr>
              <w:t>NV y tế</w:t>
            </w:r>
          </w:p>
        </w:tc>
        <w:tc>
          <w:tcPr>
            <w:tcW w:w="4128" w:type="dxa"/>
            <w:tcBorders>
              <w:top w:val="nil"/>
              <w:left w:val="nil"/>
              <w:bottom w:val="nil"/>
              <w:right w:val="single" w:sz="6" w:space="0" w:color="000000"/>
            </w:tcBorders>
            <w:tcMar>
              <w:top w:w="0" w:type="dxa"/>
              <w:left w:w="105" w:type="dxa"/>
              <w:bottom w:w="0" w:type="dxa"/>
              <w:right w:w="105" w:type="dxa"/>
            </w:tcMar>
          </w:tcPr>
          <w:p w:rsidR="00C50C11" w:rsidRPr="009E7819" w:rsidRDefault="00C50C11" w:rsidP="0046226A">
            <w:pPr>
              <w:ind w:left="-60"/>
              <w:jc w:val="both"/>
              <w:rPr>
                <w:rFonts w:ascii="Times New Roman" w:hAnsi="Times New Roman"/>
                <w:b/>
                <w:bCs/>
                <w:szCs w:val="28"/>
              </w:rPr>
            </w:pPr>
            <w:r w:rsidRPr="009E7819">
              <w:rPr>
                <w:rFonts w:ascii="Times New Roman" w:hAnsi="Times New Roman"/>
                <w:b/>
                <w:bCs/>
                <w:szCs w:val="28"/>
              </w:rPr>
              <w:t>Ủy viên:</w:t>
            </w:r>
            <w:r w:rsidRPr="009E7819">
              <w:rPr>
                <w:rFonts w:ascii="Times New Roman" w:hAnsi="Times New Roman"/>
                <w:sz w:val="24"/>
                <w:szCs w:val="24"/>
              </w:rPr>
              <w:t> </w:t>
            </w:r>
            <w:r w:rsidRPr="009E7819">
              <w:rPr>
                <w:rFonts w:ascii="Times New Roman" w:hAnsi="Times New Roman"/>
                <w:szCs w:val="28"/>
              </w:rPr>
              <w:t>Tiếp nhận thông tin cần tư vấn của học sinh, chia sẻ lên nhóm cùng thảo luận thống nhất các biện pháp tư vấn</w:t>
            </w:r>
            <w:r w:rsidR="00C66547">
              <w:rPr>
                <w:rFonts w:ascii="Times New Roman" w:hAnsi="Times New Roman"/>
                <w:szCs w:val="28"/>
              </w:rPr>
              <w:t xml:space="preserve"> về sức khỏe, tâm sinh lý tuổi vị thành niên</w:t>
            </w:r>
            <w:r w:rsidRPr="009E7819">
              <w:rPr>
                <w:rFonts w:ascii="Times New Roman" w:hAnsi="Times New Roman"/>
                <w:szCs w:val="28"/>
              </w:rPr>
              <w:t xml:space="preserve"> đạt hiệu quả</w:t>
            </w:r>
            <w:r w:rsidR="00C66547">
              <w:rPr>
                <w:rFonts w:ascii="Times New Roman" w:hAnsi="Times New Roman"/>
                <w:szCs w:val="28"/>
              </w:rPr>
              <w:t>.</w:t>
            </w:r>
          </w:p>
        </w:tc>
      </w:tr>
      <w:tr w:rsidR="00C66547" w:rsidRPr="009E7819" w:rsidTr="00C50C11">
        <w:trPr>
          <w:trHeight w:val="255"/>
        </w:trPr>
        <w:tc>
          <w:tcPr>
            <w:tcW w:w="689"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C66547" w:rsidRDefault="00C66547" w:rsidP="0046226A">
            <w:pPr>
              <w:ind w:left="-60"/>
              <w:jc w:val="center"/>
              <w:rPr>
                <w:rFonts w:ascii="Times New Roman" w:hAnsi="Times New Roman"/>
                <w:szCs w:val="28"/>
              </w:rPr>
            </w:pPr>
            <w:r>
              <w:rPr>
                <w:rFonts w:ascii="Times New Roman" w:hAnsi="Times New Roman"/>
                <w:szCs w:val="28"/>
              </w:rPr>
              <w:t>6</w:t>
            </w:r>
          </w:p>
        </w:tc>
        <w:tc>
          <w:tcPr>
            <w:tcW w:w="2292" w:type="dxa"/>
            <w:tcBorders>
              <w:top w:val="nil"/>
              <w:left w:val="nil"/>
              <w:bottom w:val="single" w:sz="6" w:space="0" w:color="000000"/>
              <w:right w:val="single" w:sz="6" w:space="0" w:color="000000"/>
            </w:tcBorders>
            <w:tcMar>
              <w:top w:w="0" w:type="dxa"/>
              <w:left w:w="105" w:type="dxa"/>
              <w:bottom w:w="0" w:type="dxa"/>
              <w:right w:w="105" w:type="dxa"/>
            </w:tcMar>
          </w:tcPr>
          <w:p w:rsidR="00C66547" w:rsidRDefault="00C66547" w:rsidP="005569DD">
            <w:pPr>
              <w:ind w:left="-60"/>
              <w:jc w:val="center"/>
              <w:rPr>
                <w:rFonts w:ascii="Times New Roman" w:hAnsi="Times New Roman"/>
                <w:szCs w:val="28"/>
              </w:rPr>
            </w:pPr>
            <w:r>
              <w:rPr>
                <w:rFonts w:ascii="Times New Roman" w:hAnsi="Times New Roman"/>
                <w:szCs w:val="28"/>
              </w:rPr>
              <w:t>Nguyễn Tài Tuệ</w:t>
            </w:r>
          </w:p>
          <w:p w:rsidR="00C66547" w:rsidRDefault="00C66547" w:rsidP="005569DD">
            <w:pPr>
              <w:ind w:left="-60"/>
              <w:jc w:val="center"/>
              <w:rPr>
                <w:rFonts w:ascii="Times New Roman" w:hAnsi="Times New Roman"/>
                <w:szCs w:val="28"/>
              </w:rPr>
            </w:pPr>
            <w:r>
              <w:rPr>
                <w:rFonts w:ascii="Times New Roman" w:hAnsi="Times New Roman"/>
                <w:szCs w:val="28"/>
              </w:rPr>
              <w:t>0383938386</w:t>
            </w:r>
          </w:p>
        </w:tc>
        <w:tc>
          <w:tcPr>
            <w:tcW w:w="2008" w:type="dxa"/>
            <w:tcBorders>
              <w:top w:val="nil"/>
              <w:left w:val="nil"/>
              <w:bottom w:val="single" w:sz="6" w:space="0" w:color="000000"/>
              <w:right w:val="single" w:sz="6" w:space="0" w:color="000000"/>
            </w:tcBorders>
            <w:tcMar>
              <w:top w:w="0" w:type="dxa"/>
              <w:left w:w="105" w:type="dxa"/>
              <w:bottom w:w="0" w:type="dxa"/>
              <w:right w:w="105" w:type="dxa"/>
            </w:tcMar>
          </w:tcPr>
          <w:p w:rsidR="00C66547" w:rsidRDefault="00C66547" w:rsidP="0046226A">
            <w:pPr>
              <w:ind w:left="-60"/>
              <w:jc w:val="center"/>
              <w:rPr>
                <w:rFonts w:ascii="Times New Roman" w:hAnsi="Times New Roman"/>
                <w:szCs w:val="28"/>
              </w:rPr>
            </w:pPr>
            <w:r>
              <w:rPr>
                <w:rFonts w:ascii="Times New Roman" w:hAnsi="Times New Roman"/>
                <w:szCs w:val="28"/>
              </w:rPr>
              <w:t>TB ĐDCMHS trường</w:t>
            </w:r>
          </w:p>
        </w:tc>
        <w:tc>
          <w:tcPr>
            <w:tcW w:w="4128" w:type="dxa"/>
            <w:tcBorders>
              <w:top w:val="nil"/>
              <w:left w:val="nil"/>
              <w:bottom w:val="single" w:sz="6" w:space="0" w:color="000000"/>
              <w:right w:val="single" w:sz="6" w:space="0" w:color="000000"/>
            </w:tcBorders>
            <w:tcMar>
              <w:top w:w="0" w:type="dxa"/>
              <w:left w:w="105" w:type="dxa"/>
              <w:bottom w:w="0" w:type="dxa"/>
              <w:right w:w="105" w:type="dxa"/>
            </w:tcMar>
          </w:tcPr>
          <w:p w:rsidR="00C66547" w:rsidRPr="009E7819" w:rsidRDefault="001359F6" w:rsidP="0046226A">
            <w:pPr>
              <w:ind w:left="-60"/>
              <w:jc w:val="both"/>
              <w:rPr>
                <w:rFonts w:ascii="Times New Roman" w:hAnsi="Times New Roman"/>
                <w:b/>
                <w:bCs/>
                <w:szCs w:val="28"/>
              </w:rPr>
            </w:pPr>
            <w:r w:rsidRPr="009E7819">
              <w:rPr>
                <w:rFonts w:ascii="Times New Roman" w:hAnsi="Times New Roman"/>
                <w:b/>
                <w:bCs/>
                <w:szCs w:val="28"/>
              </w:rPr>
              <w:t>Ủy viên:</w:t>
            </w:r>
            <w:r w:rsidRPr="009E7819">
              <w:rPr>
                <w:rFonts w:ascii="Times New Roman" w:hAnsi="Times New Roman"/>
                <w:sz w:val="24"/>
                <w:szCs w:val="24"/>
              </w:rPr>
              <w:t> </w:t>
            </w:r>
            <w:r w:rsidRPr="009E7819">
              <w:rPr>
                <w:rFonts w:ascii="Times New Roman" w:hAnsi="Times New Roman"/>
                <w:szCs w:val="28"/>
              </w:rPr>
              <w:t>Tiếp nhận thông tin cần tư vấn của học sinh, chia sẻ lên nhóm cùng thảo luận thống nhất các biện pháp tư vấn</w:t>
            </w:r>
            <w:r>
              <w:rPr>
                <w:rFonts w:ascii="Times New Roman" w:hAnsi="Times New Roman"/>
                <w:szCs w:val="28"/>
              </w:rPr>
              <w:t xml:space="preserve"> về sự phối hợp CMHS trong việc động viên tư tưởng, tinh thần, tâm lý các con.</w:t>
            </w:r>
          </w:p>
        </w:tc>
      </w:tr>
    </w:tbl>
    <w:p w:rsidR="009E7819" w:rsidRPr="009E7819" w:rsidRDefault="009E7819" w:rsidP="0046226A">
      <w:pPr>
        <w:shd w:val="clear" w:color="auto" w:fill="FFFFFF"/>
        <w:jc w:val="both"/>
        <w:rPr>
          <w:rFonts w:ascii="Helvetica" w:hAnsi="Helvetica"/>
          <w:color w:val="333333"/>
          <w:sz w:val="20"/>
        </w:rPr>
      </w:pPr>
      <w:r w:rsidRPr="009E7819">
        <w:rPr>
          <w:rFonts w:ascii="Helvetica" w:hAnsi="Helvetica"/>
          <w:color w:val="333333"/>
          <w:sz w:val="20"/>
        </w:rPr>
        <w:t>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222222"/>
          <w:szCs w:val="28"/>
        </w:rPr>
        <w:t>4. Phân công nhiệm vụ phụ trách các nội dung tư vấn mang tính chuyên sâu:</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970"/>
        <w:gridCol w:w="5737"/>
        <w:gridCol w:w="2470"/>
      </w:tblGrid>
      <w:tr w:rsidR="009E7819" w:rsidRPr="009E7819" w:rsidTr="008C454A">
        <w:trPr>
          <w:trHeight w:val="371"/>
        </w:trPr>
        <w:tc>
          <w:tcPr>
            <w:tcW w:w="99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b/>
                <w:bCs/>
                <w:szCs w:val="28"/>
              </w:rPr>
              <w:t>STT</w:t>
            </w:r>
          </w:p>
        </w:tc>
        <w:tc>
          <w:tcPr>
            <w:tcW w:w="610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b/>
                <w:bCs/>
                <w:szCs w:val="28"/>
              </w:rPr>
              <w:t>Nội dung tư vấn</w:t>
            </w:r>
          </w:p>
        </w:tc>
        <w:tc>
          <w:tcPr>
            <w:tcW w:w="259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b/>
                <w:bCs/>
                <w:szCs w:val="28"/>
              </w:rPr>
              <w:t>Người phụ trách</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1</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Bạn bè:</w:t>
            </w:r>
            <w:r w:rsidRPr="009E7819">
              <w:rPr>
                <w:rFonts w:ascii="Times New Roman" w:hAnsi="Times New Roman"/>
                <w:szCs w:val="28"/>
              </w:rPr>
              <w:t> Không có bạn, rất ít bạn; đang thân bỗng xa cách; cãi nhau, hiểu lầm, ghen tức; cảm thấy bị bạn bỏ rơi; Muốn chấm dứt tình bạn; muốn giúp bạn; </w:t>
            </w:r>
            <w:r w:rsidRPr="009E7819">
              <w:rPr>
                <w:rFonts w:ascii="Times New Roman" w:hAnsi="Times New Roman"/>
                <w:color w:val="222222"/>
                <w:szCs w:val="28"/>
              </w:rPr>
              <w:t>đánh nhau với bạn; ích kỷ</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8C454A">
            <w:pPr>
              <w:ind w:left="15"/>
              <w:jc w:val="center"/>
              <w:rPr>
                <w:rFonts w:ascii="Times New Roman" w:hAnsi="Times New Roman"/>
                <w:sz w:val="24"/>
                <w:szCs w:val="24"/>
              </w:rPr>
            </w:pPr>
            <w:r>
              <w:rPr>
                <w:rFonts w:ascii="Times New Roman" w:hAnsi="Times New Roman"/>
                <w:szCs w:val="28"/>
              </w:rPr>
              <w:t>Đ/c TPT, đ/c Nguyễn Thị Thu Thùy</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2</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Trường lớp:</w:t>
            </w:r>
            <w:r w:rsidRPr="009E7819">
              <w:rPr>
                <w:rFonts w:ascii="Times New Roman" w:hAnsi="Times New Roman"/>
                <w:szCs w:val="28"/>
              </w:rPr>
              <w:t> Chuyển trường, chuyển lớp; Bất hòa với thầy cô; chọn trường, chọn nghề; điểm số, áp lực thi cử; Mâu thuẫn, hiểu lầm trong lớp; bắt nạt, bè cánh; Bạo lực, hành hung; chán học, lười học; </w:t>
            </w:r>
            <w:r w:rsidRPr="009E7819">
              <w:rPr>
                <w:rFonts w:ascii="Times New Roman" w:hAnsi="Times New Roman"/>
                <w:color w:val="222222"/>
                <w:szCs w:val="28"/>
              </w:rPr>
              <w:t>nghiện game; giao tiếp ứng xử hạn chế</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Đ/c Nguyễn Hà Phương</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3</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Sức khỏe:</w:t>
            </w:r>
            <w:r w:rsidRPr="009E7819">
              <w:rPr>
                <w:rFonts w:ascii="Times New Roman" w:hAnsi="Times New Roman"/>
                <w:szCs w:val="28"/>
              </w:rPr>
              <w:t> Những thay đổi khác lạ trong cơ thể; chiều cao; quá béo, quá gầy; ăn không thấy ngon; mất ngủ; </w:t>
            </w:r>
            <w:r w:rsidRPr="009E7819">
              <w:rPr>
                <w:rFonts w:ascii="Times New Roman" w:hAnsi="Times New Roman"/>
                <w:color w:val="222222"/>
                <w:szCs w:val="28"/>
              </w:rPr>
              <w:t>trầm cảm</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Trần Thị Ngọc</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lastRenderedPageBreak/>
              <w:t>4</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Tâm trạng:</w:t>
            </w:r>
            <w:r w:rsidRPr="009E7819">
              <w:rPr>
                <w:rFonts w:ascii="Times New Roman" w:hAnsi="Times New Roman"/>
                <w:szCs w:val="28"/>
              </w:rPr>
              <w:t> Tự ti, thấy mình vô tích sự; đau buồn; tức giận; thù hận; cô đơn, trống trải; cảm giác bị bỏ rơi, bị xa lánh; cay cú, uất ức; hoảng sợ; </w:t>
            </w:r>
            <w:r w:rsidRPr="009E7819">
              <w:rPr>
                <w:rFonts w:ascii="Times New Roman" w:hAnsi="Times New Roman"/>
                <w:color w:val="222222"/>
                <w:szCs w:val="28"/>
              </w:rPr>
              <w:t>coi nhẹ những giá trị sống; ý thức trách nhiệm với bản thân và gia đình, cộng đồng chưa cao</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TPT</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5</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Gia đình:</w:t>
            </w:r>
            <w:r w:rsidRPr="009E7819">
              <w:rPr>
                <w:rFonts w:ascii="Times New Roman" w:hAnsi="Times New Roman"/>
                <w:szCs w:val="28"/>
              </w:rPr>
              <w:t> Cha mẹ quá nghiêm khắc; không hòa hợp với anh chị em; cha mẹ li dị; không thể trò chuyện với cha mẹ; gia đình thiếu khuyết; cha mẹ nghiện ngập; bố dượng, mẹ kế; mất người thân; </w:t>
            </w:r>
            <w:r w:rsidRPr="009E7819">
              <w:rPr>
                <w:rFonts w:ascii="Times New Roman" w:hAnsi="Times New Roman"/>
                <w:color w:val="222222"/>
                <w:szCs w:val="28"/>
              </w:rPr>
              <w:t>hư với bố mẹ; sống hưởng thụ</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Trương Thị Hương, Nguyễn Tài Tuệ</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6</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Bạo hành:</w:t>
            </w:r>
            <w:r w:rsidRPr="009E7819">
              <w:rPr>
                <w:rFonts w:ascii="Times New Roman" w:hAnsi="Times New Roman"/>
                <w:szCs w:val="28"/>
              </w:rPr>
              <w:t> Đe dọa, bắt nạt; xúc phạm, chế diễu; đe dọa trên mạng; đánh nhau; bạo lực trong gia đình.</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Đ/c TPT, Thùy</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7</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Pháp luật:</w:t>
            </w:r>
            <w:r w:rsidRPr="009E7819">
              <w:rPr>
                <w:rFonts w:ascii="Times New Roman" w:hAnsi="Times New Roman"/>
                <w:szCs w:val="28"/>
              </w:rPr>
              <w:t> Ăn cắp, ăn trộm; đánh nhau; tai nạn giao thông; sợ bị trừng phạt; bị lôi kéo vào những việc phạm pháp.</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Đ/c TPT, Nguyễn Tài tuệ</w:t>
            </w:r>
          </w:p>
        </w:tc>
      </w:tr>
      <w:tr w:rsidR="009E7819" w:rsidRPr="009E7819" w:rsidTr="009E7819">
        <w:trPr>
          <w:trHeight w:val="315"/>
        </w:trPr>
        <w:tc>
          <w:tcPr>
            <w:tcW w:w="99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center"/>
              <w:rPr>
                <w:rFonts w:ascii="Times New Roman" w:hAnsi="Times New Roman"/>
                <w:sz w:val="24"/>
                <w:szCs w:val="24"/>
              </w:rPr>
            </w:pPr>
            <w:r w:rsidRPr="009E7819">
              <w:rPr>
                <w:rFonts w:ascii="Times New Roman" w:hAnsi="Times New Roman"/>
                <w:szCs w:val="28"/>
              </w:rPr>
              <w:t>8</w:t>
            </w:r>
          </w:p>
        </w:tc>
        <w:tc>
          <w:tcPr>
            <w:tcW w:w="610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15"/>
              <w:jc w:val="both"/>
              <w:rPr>
                <w:rFonts w:ascii="Times New Roman" w:hAnsi="Times New Roman"/>
                <w:sz w:val="24"/>
                <w:szCs w:val="24"/>
              </w:rPr>
            </w:pPr>
            <w:r w:rsidRPr="009E7819">
              <w:rPr>
                <w:rFonts w:ascii="Times New Roman" w:hAnsi="Times New Roman"/>
                <w:b/>
                <w:bCs/>
                <w:szCs w:val="28"/>
              </w:rPr>
              <w:t>Tình yêu:</w:t>
            </w:r>
            <w:r w:rsidRPr="009E7819">
              <w:rPr>
                <w:rFonts w:ascii="Times New Roman" w:hAnsi="Times New Roman"/>
                <w:sz w:val="24"/>
                <w:szCs w:val="24"/>
              </w:rPr>
              <w:t> </w:t>
            </w:r>
            <w:r w:rsidRPr="009E7819">
              <w:rPr>
                <w:rFonts w:ascii="Times New Roman" w:hAnsi="Times New Roman"/>
                <w:color w:val="222222"/>
                <w:szCs w:val="28"/>
              </w:rPr>
              <w:t>Yêu sớm</w:t>
            </w:r>
            <w:r w:rsidRPr="009E7819">
              <w:rPr>
                <w:rFonts w:ascii="Arial" w:hAnsi="Arial" w:cs="Arial"/>
                <w:color w:val="222222"/>
                <w:sz w:val="24"/>
                <w:szCs w:val="24"/>
              </w:rPr>
              <w:t>; </w:t>
            </w:r>
            <w:r w:rsidRPr="009E7819">
              <w:rPr>
                <w:rFonts w:ascii="Times New Roman" w:hAnsi="Times New Roman"/>
                <w:color w:val="222222"/>
                <w:szCs w:val="28"/>
              </w:rPr>
              <w:t>yêu đơn phương; sự ảnh hưởng, cách ứng xử trong tình yêu học trò; tình bạn tan vỡ; ranh giới tình yêu tuổi học trò; tình trạng yêu vội và yêu sớm.</w:t>
            </w:r>
          </w:p>
        </w:tc>
        <w:tc>
          <w:tcPr>
            <w:tcW w:w="259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8C454A" w:rsidP="0046226A">
            <w:pPr>
              <w:ind w:left="15"/>
              <w:jc w:val="center"/>
              <w:rPr>
                <w:rFonts w:ascii="Times New Roman" w:hAnsi="Times New Roman"/>
                <w:sz w:val="24"/>
                <w:szCs w:val="24"/>
              </w:rPr>
            </w:pPr>
            <w:r>
              <w:rPr>
                <w:rFonts w:ascii="Times New Roman" w:hAnsi="Times New Roman"/>
                <w:szCs w:val="28"/>
              </w:rPr>
              <w:t>Đ/c Thùy, Hương</w:t>
            </w:r>
          </w:p>
        </w:tc>
      </w:tr>
    </w:tbl>
    <w:p w:rsidR="009E7819" w:rsidRPr="009E7819" w:rsidRDefault="009E7819" w:rsidP="0046226A">
      <w:pPr>
        <w:shd w:val="clear" w:color="auto" w:fill="FFFFFF"/>
        <w:jc w:val="both"/>
        <w:rPr>
          <w:rFonts w:ascii="Helvetica" w:hAnsi="Helvetica"/>
          <w:color w:val="333333"/>
          <w:sz w:val="20"/>
        </w:rPr>
      </w:pPr>
      <w:r w:rsidRPr="009E7819">
        <w:rPr>
          <w:rFonts w:ascii="Times New Roman" w:hAnsi="Times New Roman"/>
          <w:color w:val="333333"/>
          <w:sz w:val="24"/>
          <w:szCs w:val="24"/>
        </w:rPr>
        <w:t>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5. Kế hoạch thời gian tổ chức buổi nói chuyện chuyên đề:</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Thời gian vào buổi sinh hoạt dưới cờ tuần cuối của các tháng.</w:t>
      </w:r>
    </w:p>
    <w:tbl>
      <w:tblPr>
        <w:tblW w:w="9810" w:type="dxa"/>
        <w:tblInd w:w="75" w:type="dxa"/>
        <w:tblCellMar>
          <w:top w:w="15" w:type="dxa"/>
          <w:left w:w="15" w:type="dxa"/>
          <w:bottom w:w="15" w:type="dxa"/>
          <w:right w:w="15" w:type="dxa"/>
        </w:tblCellMar>
        <w:tblLook w:val="04A0" w:firstRow="1" w:lastRow="0" w:firstColumn="1" w:lastColumn="0" w:noHBand="0" w:noVBand="1"/>
      </w:tblPr>
      <w:tblGrid>
        <w:gridCol w:w="1170"/>
        <w:gridCol w:w="5525"/>
        <w:gridCol w:w="3115"/>
      </w:tblGrid>
      <w:tr w:rsidR="009E7819" w:rsidRPr="009E7819" w:rsidTr="009E7819">
        <w:trPr>
          <w:trHeight w:val="345"/>
        </w:trPr>
        <w:tc>
          <w:tcPr>
            <w:tcW w:w="1170"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30"/>
              <w:jc w:val="center"/>
              <w:rPr>
                <w:rFonts w:ascii="Times New Roman" w:hAnsi="Times New Roman"/>
                <w:sz w:val="24"/>
                <w:szCs w:val="24"/>
              </w:rPr>
            </w:pPr>
            <w:r w:rsidRPr="009E7819">
              <w:rPr>
                <w:rFonts w:ascii="Times New Roman" w:hAnsi="Times New Roman"/>
                <w:b/>
                <w:bCs/>
                <w:szCs w:val="28"/>
              </w:rPr>
              <w:t>Thời gian</w:t>
            </w:r>
          </w:p>
        </w:tc>
        <w:tc>
          <w:tcPr>
            <w:tcW w:w="5535"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30"/>
              <w:jc w:val="center"/>
              <w:rPr>
                <w:rFonts w:ascii="Times New Roman" w:hAnsi="Times New Roman"/>
                <w:sz w:val="24"/>
                <w:szCs w:val="24"/>
              </w:rPr>
            </w:pPr>
            <w:r w:rsidRPr="009E7819">
              <w:rPr>
                <w:rFonts w:ascii="Times New Roman" w:hAnsi="Times New Roman"/>
                <w:b/>
                <w:bCs/>
                <w:szCs w:val="28"/>
              </w:rPr>
              <w:t>Nội dung chuyên đề</w:t>
            </w:r>
          </w:p>
        </w:tc>
        <w:tc>
          <w:tcPr>
            <w:tcW w:w="3120" w:type="dxa"/>
            <w:tcBorders>
              <w:top w:val="single" w:sz="6" w:space="0" w:color="000000"/>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ind w:left="30"/>
              <w:jc w:val="center"/>
              <w:rPr>
                <w:rFonts w:ascii="Times New Roman" w:hAnsi="Times New Roman"/>
                <w:sz w:val="24"/>
                <w:szCs w:val="24"/>
              </w:rPr>
            </w:pPr>
            <w:r w:rsidRPr="009E7819">
              <w:rPr>
                <w:rFonts w:ascii="Times New Roman" w:hAnsi="Times New Roman"/>
                <w:b/>
                <w:bCs/>
                <w:szCs w:val="28"/>
              </w:rPr>
              <w:t>Người thực hiện</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w:t>
            </w:r>
          </w:p>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9,10</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Tư vấn về an toàn giao thông</w:t>
            </w:r>
          </w:p>
          <w:p w:rsidR="009E7819" w:rsidRPr="009E7819" w:rsidRDefault="009E7819" w:rsidP="0046226A">
            <w:pPr>
              <w:rPr>
                <w:rFonts w:ascii="Times New Roman" w:hAnsi="Times New Roman"/>
                <w:sz w:val="24"/>
                <w:szCs w:val="24"/>
              </w:rPr>
            </w:pPr>
            <w:r w:rsidRPr="009E7819">
              <w:rPr>
                <w:rFonts w:ascii="Times New Roman" w:hAnsi="Times New Roman"/>
                <w:szCs w:val="28"/>
              </w:rPr>
              <w:t>- Tư vấn phương pháp học các bộ môn, sinh hoạt của lớp</w:t>
            </w:r>
          </w:p>
          <w:p w:rsidR="009E7819" w:rsidRPr="009E7819" w:rsidRDefault="009E7819" w:rsidP="0046226A">
            <w:pPr>
              <w:rPr>
                <w:rFonts w:ascii="Times New Roman" w:hAnsi="Times New Roman"/>
                <w:sz w:val="24"/>
                <w:szCs w:val="24"/>
              </w:rPr>
            </w:pPr>
            <w:r w:rsidRPr="009E7819">
              <w:rPr>
                <w:rFonts w:ascii="Times New Roman" w:hAnsi="Times New Roman"/>
                <w:szCs w:val="28"/>
                <w:shd w:val="clear" w:color="auto" w:fill="FFFFFF"/>
              </w:rPr>
              <w:t>- Tư vấn tăng cường khả năng ứng phó, giải quyết vấn đề phát sinh trong mối quan hệ gia đình, thầy cô, bạn bè và các mối quan hệ xã hội khác.</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9E7819" w:rsidRDefault="009E7819" w:rsidP="008C454A">
            <w:pPr>
              <w:rPr>
                <w:rFonts w:ascii="Times New Roman" w:hAnsi="Times New Roman"/>
                <w:sz w:val="24"/>
                <w:szCs w:val="24"/>
              </w:rPr>
            </w:pPr>
            <w:r w:rsidRPr="009E7819">
              <w:rPr>
                <w:rFonts w:ascii="Times New Roman" w:hAnsi="Times New Roman"/>
                <w:szCs w:val="28"/>
              </w:rPr>
              <w:t xml:space="preserve">- Cô </w:t>
            </w:r>
            <w:r w:rsidR="008C454A">
              <w:rPr>
                <w:rFonts w:ascii="Times New Roman" w:hAnsi="Times New Roman"/>
                <w:szCs w:val="28"/>
              </w:rPr>
              <w:t>TPT, Trương Thị Hương</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 11</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Tư vấn về việc sử dụng ngôn ngữ trong các tình huống khi giao lưu trong, ngoài nhà trường và trên mạng xã hội.</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9E7819" w:rsidRDefault="009E7819" w:rsidP="0062795E">
            <w:pPr>
              <w:rPr>
                <w:rFonts w:ascii="Times New Roman" w:hAnsi="Times New Roman"/>
                <w:sz w:val="24"/>
                <w:szCs w:val="24"/>
              </w:rPr>
            </w:pPr>
            <w:r w:rsidRPr="009E7819">
              <w:rPr>
                <w:rFonts w:ascii="Times New Roman" w:hAnsi="Times New Roman"/>
                <w:szCs w:val="28"/>
              </w:rPr>
              <w:t xml:space="preserve">- Cô </w:t>
            </w:r>
            <w:r w:rsidR="0062795E" w:rsidRPr="009E7819">
              <w:rPr>
                <w:rFonts w:ascii="Times New Roman" w:hAnsi="Times New Roman"/>
                <w:szCs w:val="28"/>
              </w:rPr>
              <w:t xml:space="preserve">Cô </w:t>
            </w:r>
            <w:r w:rsidR="0062795E">
              <w:rPr>
                <w:rFonts w:ascii="Times New Roman" w:hAnsi="Times New Roman"/>
                <w:szCs w:val="28"/>
              </w:rPr>
              <w:t>TPT, Trương Thị Hương</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 12</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Tư vấn về thẩm mỹ trong trang phục cho học sinh nam, nữ (đầu, tóc, quần, áo, giày dép)</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62795E" w:rsidRDefault="009E7819" w:rsidP="0046226A">
            <w:pPr>
              <w:rPr>
                <w:rFonts w:ascii="Times New Roman" w:hAnsi="Times New Roman"/>
                <w:szCs w:val="28"/>
              </w:rPr>
            </w:pPr>
            <w:r w:rsidRPr="009E7819">
              <w:rPr>
                <w:rFonts w:ascii="Times New Roman" w:hAnsi="Times New Roman"/>
                <w:sz w:val="24"/>
                <w:szCs w:val="24"/>
              </w:rPr>
              <w:t> </w:t>
            </w:r>
            <w:r w:rsidR="0062795E" w:rsidRPr="0062795E">
              <w:rPr>
                <w:rFonts w:ascii="Times New Roman" w:hAnsi="Times New Roman"/>
                <w:szCs w:val="28"/>
              </w:rPr>
              <w:t>- TPT, Thùy</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 1</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 w:val="40"/>
                <w:szCs w:val="40"/>
              </w:rPr>
              <w:t>- </w:t>
            </w:r>
            <w:r w:rsidRPr="009E7819">
              <w:rPr>
                <w:rFonts w:ascii="Times New Roman" w:hAnsi="Times New Roman"/>
                <w:szCs w:val="28"/>
                <w:shd w:val="clear" w:color="auto" w:fill="FFFFFF"/>
              </w:rPr>
              <w:t>Tư vấn, giáo dục kỹ năng phòng, chống bạo lực, xâm hại và xây dựng môi trường giáo dục an toàn, lành mạnh, thân thiện.</w:t>
            </w:r>
          </w:p>
          <w:p w:rsidR="009E7819" w:rsidRPr="009E7819" w:rsidRDefault="009E7819" w:rsidP="0046226A">
            <w:pPr>
              <w:rPr>
                <w:rFonts w:ascii="Times New Roman" w:hAnsi="Times New Roman"/>
                <w:sz w:val="24"/>
                <w:szCs w:val="24"/>
              </w:rPr>
            </w:pPr>
            <w:r w:rsidRPr="009E7819">
              <w:rPr>
                <w:rFonts w:ascii="Times New Roman" w:hAnsi="Times New Roman"/>
                <w:szCs w:val="28"/>
              </w:rPr>
              <w:t>- </w:t>
            </w:r>
            <w:r w:rsidRPr="009E7819">
              <w:rPr>
                <w:rFonts w:ascii="Times New Roman" w:hAnsi="Times New Roman"/>
                <w:color w:val="000000"/>
                <w:szCs w:val="28"/>
              </w:rPr>
              <w:t>Tư vấn về vấn đề phòng tránh các tệ nạn xã hội trong học đường (Ma túy, </w:t>
            </w:r>
            <w:r w:rsidRPr="009E7819">
              <w:rPr>
                <w:rFonts w:ascii="Times New Roman" w:hAnsi="Times New Roman"/>
                <w:szCs w:val="28"/>
              </w:rPr>
              <w:t>HIV-AIDS, trò chơi điện tử, bạo lực học đường…)</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9E7819" w:rsidRDefault="001D5BF8" w:rsidP="0062795E">
            <w:pPr>
              <w:rPr>
                <w:rFonts w:ascii="Times New Roman" w:hAnsi="Times New Roman"/>
                <w:sz w:val="24"/>
                <w:szCs w:val="24"/>
              </w:rPr>
            </w:pPr>
            <w:r w:rsidRPr="009E7819">
              <w:rPr>
                <w:rFonts w:ascii="Times New Roman" w:hAnsi="Times New Roman"/>
                <w:szCs w:val="28"/>
              </w:rPr>
              <w:t xml:space="preserve">- Cô </w:t>
            </w:r>
            <w:r w:rsidR="0062795E">
              <w:rPr>
                <w:rFonts w:ascii="Times New Roman" w:hAnsi="Times New Roman"/>
                <w:szCs w:val="28"/>
              </w:rPr>
              <w:t>TPT, Ông Nguyễn Tài Tuệ; cô Tô Thị Trang</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lastRenderedPageBreak/>
              <w:t>Tháng 2</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Tư vấn về vệ sinh, an toàn thực phẩm;</w:t>
            </w:r>
          </w:p>
          <w:p w:rsidR="009E7819" w:rsidRPr="009E7819" w:rsidRDefault="009E7819" w:rsidP="0046226A">
            <w:pPr>
              <w:rPr>
                <w:rFonts w:ascii="Times New Roman" w:hAnsi="Times New Roman"/>
                <w:sz w:val="24"/>
                <w:szCs w:val="24"/>
              </w:rPr>
            </w:pPr>
            <w:r w:rsidRPr="009E7819">
              <w:rPr>
                <w:rFonts w:ascii="Times New Roman" w:hAnsi="Times New Roman"/>
                <w:szCs w:val="28"/>
              </w:rPr>
              <w:t>- Tư vấn cho HS toàn trường về vấn đề chăm sóc sức khỏe cá nhân, vệ sinh môi trường, phòng bệnh…</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9E7819" w:rsidRDefault="009E7819" w:rsidP="0062795E">
            <w:pPr>
              <w:rPr>
                <w:rFonts w:ascii="Times New Roman" w:hAnsi="Times New Roman"/>
                <w:sz w:val="24"/>
                <w:szCs w:val="24"/>
              </w:rPr>
            </w:pPr>
            <w:r w:rsidRPr="009E7819">
              <w:rPr>
                <w:rFonts w:ascii="Times New Roman" w:hAnsi="Times New Roman"/>
                <w:szCs w:val="28"/>
              </w:rPr>
              <w:t xml:space="preserve">- Cô </w:t>
            </w:r>
            <w:r w:rsidR="0062795E">
              <w:rPr>
                <w:rFonts w:ascii="Times New Roman" w:hAnsi="Times New Roman"/>
                <w:szCs w:val="28"/>
              </w:rPr>
              <w:t>Thùy, Trần Thị Ngọc</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 3,4</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color w:val="000000"/>
                <w:szCs w:val="28"/>
                <w:shd w:val="clear" w:color="auto" w:fill="FFFFFF"/>
              </w:rPr>
              <w:t>- Tư vấn hỗ trợ học sinh rèn luyện kỹ năng sống; tăng cường ý chí, niềm tin, bản lĩnh, thái độ ứng xử phù hợp trong các mối quan hệ xã hội; rèn luyện sức khỏe thể chất và tinh thần, góp phần xây dựng và hoàn thiện nhân cách.</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w:t>
            </w:r>
          </w:p>
          <w:p w:rsidR="009E7819" w:rsidRPr="009E7819" w:rsidRDefault="009E7819" w:rsidP="0062795E">
            <w:pPr>
              <w:rPr>
                <w:rFonts w:ascii="Times New Roman" w:hAnsi="Times New Roman"/>
                <w:sz w:val="24"/>
                <w:szCs w:val="24"/>
              </w:rPr>
            </w:pPr>
            <w:r w:rsidRPr="009E7819">
              <w:rPr>
                <w:rFonts w:ascii="Times New Roman" w:hAnsi="Times New Roman"/>
                <w:szCs w:val="28"/>
              </w:rPr>
              <w:t xml:space="preserve">- </w:t>
            </w:r>
            <w:r w:rsidR="001D5BF8">
              <w:rPr>
                <w:rFonts w:ascii="Times New Roman" w:hAnsi="Times New Roman"/>
                <w:szCs w:val="28"/>
              </w:rPr>
              <w:t xml:space="preserve">Cô </w:t>
            </w:r>
            <w:r w:rsidR="0062795E">
              <w:rPr>
                <w:rFonts w:ascii="Times New Roman" w:hAnsi="Times New Roman"/>
                <w:szCs w:val="28"/>
              </w:rPr>
              <w:t>Nguyễn Thị Thu Hằng</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Tháng 5</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shd w:val="clear" w:color="auto" w:fill="FFFFFF"/>
              </w:rPr>
              <w:t>- Tư vấn kỹ năng, phương pháp học tập hiệu quả và định hướng nghề nghiệp</w:t>
            </w:r>
          </w:p>
          <w:p w:rsidR="009E7819" w:rsidRPr="009E7819" w:rsidRDefault="009E7819" w:rsidP="0046226A">
            <w:pPr>
              <w:rPr>
                <w:rFonts w:ascii="Times New Roman" w:hAnsi="Times New Roman"/>
                <w:sz w:val="24"/>
                <w:szCs w:val="24"/>
              </w:rPr>
            </w:pPr>
            <w:r w:rsidRPr="009E7819">
              <w:rPr>
                <w:rFonts w:ascii="Times New Roman" w:hAnsi="Times New Roman"/>
                <w:szCs w:val="28"/>
              </w:rPr>
              <w:t>- Tư vấn cho học sinh lớp 9 lựa chọn trường THPT sau khi tốt nghiệp THCS năm 2020</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rPr>
                <w:rFonts w:ascii="Times New Roman" w:hAnsi="Times New Roman"/>
                <w:sz w:val="24"/>
                <w:szCs w:val="24"/>
              </w:rPr>
            </w:pPr>
            <w:r w:rsidRPr="009E7819">
              <w:rPr>
                <w:rFonts w:ascii="Times New Roman" w:hAnsi="Times New Roman"/>
                <w:szCs w:val="28"/>
              </w:rPr>
              <w:t>- GVCN lớp 9</w:t>
            </w:r>
          </w:p>
          <w:p w:rsidR="009E7819" w:rsidRDefault="009E7819" w:rsidP="0062795E">
            <w:pPr>
              <w:rPr>
                <w:rFonts w:ascii="Times New Roman" w:hAnsi="Times New Roman"/>
                <w:szCs w:val="28"/>
              </w:rPr>
            </w:pPr>
            <w:r w:rsidRPr="009E7819">
              <w:rPr>
                <w:rFonts w:ascii="Times New Roman" w:hAnsi="Times New Roman"/>
                <w:szCs w:val="28"/>
              </w:rPr>
              <w:t xml:space="preserve">- Cô </w:t>
            </w:r>
            <w:r w:rsidR="0062795E">
              <w:rPr>
                <w:rFonts w:ascii="Times New Roman" w:hAnsi="Times New Roman"/>
                <w:szCs w:val="28"/>
              </w:rPr>
              <w:t>Vũ Thị Hồng Vân</w:t>
            </w:r>
          </w:p>
          <w:p w:rsidR="0062795E" w:rsidRPr="009E7819" w:rsidRDefault="0062795E" w:rsidP="0062795E">
            <w:pPr>
              <w:rPr>
                <w:rFonts w:ascii="Times New Roman" w:hAnsi="Times New Roman"/>
                <w:sz w:val="24"/>
                <w:szCs w:val="24"/>
              </w:rPr>
            </w:pPr>
            <w:r>
              <w:rPr>
                <w:rFonts w:ascii="Times New Roman" w:hAnsi="Times New Roman"/>
                <w:szCs w:val="28"/>
              </w:rPr>
              <w:t>- ĐCô Thùy</w:t>
            </w: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Thường xuyên trong năm.</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both"/>
              <w:rPr>
                <w:rFonts w:ascii="Times New Roman" w:hAnsi="Times New Roman"/>
                <w:sz w:val="24"/>
                <w:szCs w:val="24"/>
              </w:rPr>
            </w:pPr>
            <w:r w:rsidRPr="009E7819">
              <w:rPr>
                <w:rFonts w:ascii="Times New Roman" w:hAnsi="Times New Roman"/>
                <w:szCs w:val="28"/>
                <w:shd w:val="clear" w:color="auto" w:fill="FFFFFF"/>
              </w:rPr>
              <w:t>- Tham vấn tâm lý đối với học sinh gặp khó khăn cần hỗ trợ, can thiệp, giải quyết kịp thời.</w:t>
            </w:r>
          </w:p>
          <w:p w:rsidR="009E7819" w:rsidRPr="009E7819" w:rsidRDefault="009E7819" w:rsidP="0046226A">
            <w:pPr>
              <w:rPr>
                <w:rFonts w:ascii="Times New Roman" w:hAnsi="Times New Roman"/>
                <w:sz w:val="24"/>
                <w:szCs w:val="24"/>
              </w:rPr>
            </w:pPr>
            <w:r w:rsidRPr="009E7819">
              <w:rPr>
                <w:rFonts w:ascii="Times New Roman" w:hAnsi="Times New Roman"/>
                <w:sz w:val="24"/>
                <w:szCs w:val="24"/>
              </w:rPr>
              <w:t> </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62795E" w:rsidRPr="009E7819" w:rsidRDefault="009E7819" w:rsidP="0062795E">
            <w:pPr>
              <w:rPr>
                <w:rFonts w:ascii="Times New Roman" w:hAnsi="Times New Roman"/>
                <w:sz w:val="24"/>
                <w:szCs w:val="24"/>
              </w:rPr>
            </w:pPr>
            <w:r w:rsidRPr="009E7819">
              <w:rPr>
                <w:rFonts w:ascii="Times New Roman" w:hAnsi="Times New Roman"/>
                <w:szCs w:val="28"/>
              </w:rPr>
              <w:t xml:space="preserve">- Cô </w:t>
            </w:r>
            <w:r w:rsidR="0062795E">
              <w:rPr>
                <w:rFonts w:ascii="Times New Roman" w:hAnsi="Times New Roman"/>
                <w:szCs w:val="28"/>
              </w:rPr>
              <w:t>TPT, Cô Nguyễn Thị Sự</w:t>
            </w:r>
          </w:p>
          <w:p w:rsidR="009E7819" w:rsidRPr="009E7819" w:rsidRDefault="009E7819" w:rsidP="0046226A">
            <w:pPr>
              <w:rPr>
                <w:rFonts w:ascii="Times New Roman" w:hAnsi="Times New Roman"/>
                <w:sz w:val="24"/>
                <w:szCs w:val="24"/>
              </w:rPr>
            </w:pPr>
          </w:p>
        </w:tc>
      </w:tr>
      <w:tr w:rsidR="009E7819" w:rsidRPr="009E7819" w:rsidTr="009E7819">
        <w:trPr>
          <w:trHeight w:val="345"/>
        </w:trPr>
        <w:tc>
          <w:tcPr>
            <w:tcW w:w="1170"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center"/>
              <w:rPr>
                <w:rFonts w:ascii="Times New Roman" w:hAnsi="Times New Roman"/>
                <w:sz w:val="24"/>
                <w:szCs w:val="24"/>
              </w:rPr>
            </w:pPr>
            <w:r w:rsidRPr="009E7819">
              <w:rPr>
                <w:rFonts w:ascii="Times New Roman" w:hAnsi="Times New Roman"/>
                <w:szCs w:val="28"/>
              </w:rPr>
              <w:t>2-3 lần/năm</w:t>
            </w:r>
          </w:p>
        </w:tc>
        <w:tc>
          <w:tcPr>
            <w:tcW w:w="5535" w:type="dxa"/>
            <w:tcBorders>
              <w:top w:val="nil"/>
              <w:left w:val="nil"/>
              <w:bottom w:val="single" w:sz="6" w:space="0" w:color="000000"/>
              <w:right w:val="single" w:sz="6" w:space="0" w:color="000000"/>
            </w:tcBorders>
            <w:tcMar>
              <w:top w:w="0" w:type="dxa"/>
              <w:left w:w="105" w:type="dxa"/>
              <w:bottom w:w="0" w:type="dxa"/>
              <w:right w:w="105" w:type="dxa"/>
            </w:tcMar>
            <w:hideMark/>
          </w:tcPr>
          <w:p w:rsidR="009E7819" w:rsidRPr="009E7819" w:rsidRDefault="009E7819" w:rsidP="0046226A">
            <w:pPr>
              <w:jc w:val="both"/>
              <w:rPr>
                <w:rFonts w:ascii="Times New Roman" w:hAnsi="Times New Roman"/>
                <w:sz w:val="24"/>
                <w:szCs w:val="24"/>
              </w:rPr>
            </w:pPr>
            <w:r w:rsidRPr="009E7819">
              <w:rPr>
                <w:rFonts w:ascii="Times New Roman" w:hAnsi="Times New Roman"/>
                <w:szCs w:val="28"/>
                <w:shd w:val="clear" w:color="auto" w:fill="FFFFFF"/>
              </w:rPr>
              <w:t>- Tư vấn tâm lý lứa tuổi, giới tính, hôn nhân, gia đình, sức khỏe sinh sản vị thành niên phù hợp với lứa tuổi.</w:t>
            </w:r>
          </w:p>
          <w:p w:rsidR="009E7819" w:rsidRPr="009E7819" w:rsidRDefault="009E7819" w:rsidP="0046226A">
            <w:pPr>
              <w:jc w:val="both"/>
              <w:rPr>
                <w:rFonts w:ascii="Times New Roman" w:hAnsi="Times New Roman"/>
                <w:sz w:val="24"/>
                <w:szCs w:val="24"/>
              </w:rPr>
            </w:pPr>
            <w:r w:rsidRPr="009E7819">
              <w:rPr>
                <w:rFonts w:ascii="Times New Roman" w:hAnsi="Times New Roman"/>
                <w:i/>
                <w:iCs/>
                <w:szCs w:val="28"/>
                <w:shd w:val="clear" w:color="auto" w:fill="FFFFFF"/>
              </w:rPr>
              <w:t>(Tổ chức nói chuyện riêng với HS nam, HS nữ tại phòng hội trường, chủ động đề xuất lịch với BGH)</w:t>
            </w:r>
          </w:p>
        </w:tc>
        <w:tc>
          <w:tcPr>
            <w:tcW w:w="3120" w:type="dxa"/>
            <w:tcBorders>
              <w:top w:val="nil"/>
              <w:left w:val="nil"/>
              <w:bottom w:val="single" w:sz="6" w:space="0" w:color="000000"/>
              <w:right w:val="single" w:sz="6" w:space="0" w:color="000000"/>
            </w:tcBorders>
            <w:tcMar>
              <w:top w:w="0" w:type="dxa"/>
              <w:left w:w="105" w:type="dxa"/>
              <w:bottom w:w="0" w:type="dxa"/>
              <w:right w:w="105" w:type="dxa"/>
            </w:tcMar>
            <w:hideMark/>
          </w:tcPr>
          <w:p w:rsidR="0062795E" w:rsidRPr="009E7819" w:rsidRDefault="009E7819" w:rsidP="0062795E">
            <w:pPr>
              <w:rPr>
                <w:rFonts w:ascii="Times New Roman" w:hAnsi="Times New Roman"/>
                <w:sz w:val="24"/>
                <w:szCs w:val="24"/>
              </w:rPr>
            </w:pPr>
            <w:r w:rsidRPr="009E7819">
              <w:rPr>
                <w:rFonts w:ascii="Times New Roman" w:hAnsi="Times New Roman"/>
                <w:szCs w:val="28"/>
              </w:rPr>
              <w:t xml:space="preserve">- Cô </w:t>
            </w:r>
            <w:r w:rsidR="0062795E">
              <w:rPr>
                <w:rFonts w:ascii="Times New Roman" w:hAnsi="Times New Roman"/>
                <w:szCs w:val="28"/>
              </w:rPr>
              <w:t>Trần Thị Ngọc, Cô Nguyễn Thị duy Ngọc, Cô Thùy</w:t>
            </w:r>
          </w:p>
          <w:p w:rsidR="009E7819" w:rsidRPr="009E7819" w:rsidRDefault="009E7819" w:rsidP="0046226A">
            <w:pPr>
              <w:rPr>
                <w:rFonts w:ascii="Times New Roman" w:hAnsi="Times New Roman"/>
                <w:sz w:val="24"/>
                <w:szCs w:val="24"/>
              </w:rPr>
            </w:pPr>
          </w:p>
        </w:tc>
      </w:tr>
    </w:tbl>
    <w:p w:rsidR="009E7819" w:rsidRPr="009E7819" w:rsidRDefault="009E7819" w:rsidP="0046226A">
      <w:pPr>
        <w:shd w:val="clear" w:color="auto" w:fill="FFFFFF"/>
        <w:jc w:val="both"/>
        <w:rPr>
          <w:rFonts w:ascii="Helvetica" w:hAnsi="Helvetica"/>
          <w:color w:val="333333"/>
          <w:sz w:val="20"/>
        </w:rPr>
      </w:pPr>
      <w:r w:rsidRPr="009E7819">
        <w:rPr>
          <w:rFonts w:ascii="Helvetica" w:hAnsi="Helvetica"/>
          <w:color w:val="333333"/>
          <w:sz w:val="20"/>
        </w:rPr>
        <w:t> </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Có thể kết hợp với các GVCN lớp tổ chức tư vấn tâm lý chung cho lớp vào tiết sinh hoạt hàng tuần. (Lịch do GVCN yêu cầu đề xuất với tổ trưởng, tổ tư vấn sẽ phân công người phụ trách và thời gian tư vấn)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i/>
          <w:iCs/>
          <w:color w:val="333333"/>
          <w:szCs w:val="28"/>
        </w:rPr>
        <w:t>(Các chuyên đề tư vấn có thể được linh động thay đổi về những vấn đề mà học sinh đang quan tâm)</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 Xây dựng bài Test trắc nghiệm tâm lý cho học sinh toàn trường theo khối vào dịp đầu năm và cuối năm để  nắm bắt tâm lý, nguyện vọng và mong muốn của học sinh từ đó có giải pháp sao cho hiệu quả.</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000000"/>
          <w:szCs w:val="28"/>
          <w:shd w:val="clear" w:color="auto" w:fill="FFFFFF"/>
        </w:rPr>
        <w:t>6. Nguyên tắc làm việc của Tổ Tư vấn Học đường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i/>
          <w:iCs/>
          <w:color w:val="000000"/>
          <w:szCs w:val="28"/>
          <w:shd w:val="clear" w:color="auto" w:fill="FFFFFF"/>
        </w:rPr>
        <w:t>Nguyên tắc số 1: Lắng nghe và tôn trọng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Lắng nghe, tôn trọng là học sinh sẽ được chia sẻ bất cứ điều gì mình muốn, tổ tư vấn không đánh giá đúng hay sai và hoàn toàn chấp nhận và tôn trọng quan điểm cũng như chính con người của các em.</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i/>
          <w:iCs/>
          <w:color w:val="000000"/>
          <w:szCs w:val="28"/>
          <w:shd w:val="clear" w:color="auto" w:fill="FFFFFF"/>
        </w:rPr>
        <w:t>Nguyên tắc số 2: Bảo mật thông tin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Tổ Tư vấn tâm lý luôn tôn trọng sự riêng tư của mỗi người vì vậy tổ tư vấn cam kết mọi vấn đề mà học sinh chia sẻ với chúng tôi sẽ được giữ bí mật. Cụ thể: Trong trường hợp học sinh tự mình tới phòng tư vấn, mọi vấn đề học sinh chia sẻ với thầy cô trong tổ tư vấn sẽ được giữ bí mật. Tổ tư vấn chỉ tiết lộ thông tin của học sinh với những người có trách nhiệm (phụ huynh học sinh, cố vấn…) trong ba trường hợp sau:</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lastRenderedPageBreak/>
        <w:t>1) Học sinh đang có ý định gây hại cho bản thân hoặc gây nguy hiểm cho người khác;</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2) Học sinh đồng ý chia sẻ  thông tin với những người liên quan để được hỗ trợ tốt hơn;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3) Học sinh báo cáo về việc đang bị đe dọa.</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Trong trường hợp học sinh được chuyển tới phòng tư vấn bởi cha mẹ, thầy cô, tổ tư vấn sẽ trao đổi với người đại diện này và những người có liên quan những thông tin khái quát về quá trình tư vấn nhằm phối hợp trợ giúp học sinh tốt hơn.</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i/>
          <w:iCs/>
          <w:color w:val="000000"/>
          <w:szCs w:val="28"/>
          <w:shd w:val="clear" w:color="auto" w:fill="FFFFFF"/>
        </w:rPr>
        <w:t>Nguyên tắc số 3: Cung cấp giải pháp</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000000"/>
          <w:szCs w:val="28"/>
          <w:shd w:val="clear" w:color="auto" w:fill="FFFFFF"/>
        </w:rPr>
        <w:t>Đến với Tổ Tư vấn tâm lý học sinh không chỉ được lắng nghe, thấu hiểu, chia sẻ mà còn được cung cấp những thông tin mới cập nhật cũng như trao đổi để tìm ra các giải pháp cho những tình huống cụ thể đang gặp phải trong cuộc sống.</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b/>
          <w:bCs/>
          <w:color w:val="333333"/>
          <w:szCs w:val="28"/>
        </w:rPr>
        <w:t>V. KINH PHÍ</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1. Kinh phí thực hiện từ nguồn kinh phí chi thường xuyên của các cơ sở giáo dục.</w:t>
      </w:r>
    </w:p>
    <w:p w:rsidR="009E7819" w:rsidRPr="009E7819" w:rsidRDefault="009E7819" w:rsidP="0046226A">
      <w:pPr>
        <w:shd w:val="clear" w:color="auto" w:fill="FFFFFF"/>
        <w:ind w:firstLine="567"/>
        <w:jc w:val="both"/>
        <w:rPr>
          <w:rFonts w:ascii="Helvetica" w:hAnsi="Helvetica"/>
          <w:color w:val="333333"/>
          <w:sz w:val="20"/>
        </w:rPr>
      </w:pPr>
      <w:r w:rsidRPr="009E7819">
        <w:rPr>
          <w:rFonts w:ascii="Times New Roman" w:hAnsi="Times New Roman"/>
          <w:color w:val="333333"/>
          <w:szCs w:val="28"/>
        </w:rPr>
        <w:t>2. Huy động các nguồn lực hợp pháp cho hoạt động tư vấn tâm lý học sinh trong các trường phổ thông.</w:t>
      </w:r>
    </w:p>
    <w:p w:rsidR="009E7819" w:rsidRPr="009E7819" w:rsidRDefault="009E7819" w:rsidP="0046226A">
      <w:pPr>
        <w:shd w:val="clear" w:color="auto" w:fill="FFFFFF"/>
        <w:jc w:val="both"/>
        <w:rPr>
          <w:rFonts w:ascii="Helvetica" w:hAnsi="Helvetica"/>
          <w:color w:val="333333"/>
          <w:sz w:val="20"/>
        </w:rPr>
      </w:pPr>
      <w:r w:rsidRPr="009E7819">
        <w:rPr>
          <w:rFonts w:ascii="Times New Roman" w:hAnsi="Times New Roman"/>
          <w:color w:val="333333"/>
          <w:szCs w:val="28"/>
        </w:rPr>
        <w:t xml:space="preserve">      Trên đây là Kế hoạch hoạt động của tổ tư vấn tâm lý học đường của trường THCS </w:t>
      </w:r>
      <w:r w:rsidR="00CF678B">
        <w:rPr>
          <w:rFonts w:ascii="Times New Roman" w:hAnsi="Times New Roman"/>
          <w:color w:val="333333"/>
          <w:szCs w:val="28"/>
        </w:rPr>
        <w:t xml:space="preserve">Kim Sơn </w:t>
      </w:r>
      <w:r w:rsidRPr="009E7819">
        <w:rPr>
          <w:rFonts w:ascii="Times New Roman" w:hAnsi="Times New Roman"/>
          <w:color w:val="333333"/>
          <w:szCs w:val="28"/>
        </w:rPr>
        <w:t xml:space="preserve">năm học </w:t>
      </w:r>
      <w:r w:rsidR="0046226A">
        <w:rPr>
          <w:rFonts w:ascii="Times New Roman" w:hAnsi="Times New Roman"/>
          <w:color w:val="333333"/>
          <w:szCs w:val="28"/>
        </w:rPr>
        <w:t>2022-2023.</w:t>
      </w:r>
      <w:r w:rsidRPr="009E7819">
        <w:rPr>
          <w:rFonts w:ascii="Times New Roman" w:hAnsi="Times New Roman"/>
          <w:color w:val="333333"/>
          <w:szCs w:val="28"/>
        </w:rPr>
        <w:t xml:space="preserve"> Kính đề nghị các thầy cô trong tổ tư vấn nghiên cứu, triển khai thực hiện tốt các nội dung và yêu cầu của kế hoạch, góp phần nâng cao chất lượng giáo dục trong nhà trường./.</w:t>
      </w:r>
    </w:p>
    <w:p w:rsidR="009E7819" w:rsidRPr="009E7819" w:rsidRDefault="009E7819" w:rsidP="0046226A">
      <w:pPr>
        <w:shd w:val="clear" w:color="auto" w:fill="FFFFFF"/>
        <w:jc w:val="both"/>
        <w:rPr>
          <w:rFonts w:ascii="Helvetica" w:hAnsi="Helvetica"/>
          <w:color w:val="333333"/>
          <w:sz w:val="20"/>
        </w:rPr>
      </w:pPr>
      <w:r w:rsidRPr="009E7819">
        <w:rPr>
          <w:rFonts w:ascii="Helvetica" w:hAnsi="Helvetica"/>
          <w:color w:val="333333"/>
          <w:sz w:val="20"/>
        </w:rPr>
        <w:t> </w:t>
      </w:r>
    </w:p>
    <w:tbl>
      <w:tblPr>
        <w:tblW w:w="0" w:type="auto"/>
        <w:tblCellMar>
          <w:top w:w="15" w:type="dxa"/>
          <w:left w:w="15" w:type="dxa"/>
          <w:bottom w:w="15" w:type="dxa"/>
          <w:right w:w="15" w:type="dxa"/>
        </w:tblCellMar>
        <w:tblLook w:val="04A0" w:firstRow="1" w:lastRow="0" w:firstColumn="1" w:lastColumn="0" w:noHBand="0" w:noVBand="1"/>
      </w:tblPr>
      <w:tblGrid>
        <w:gridCol w:w="4639"/>
        <w:gridCol w:w="4643"/>
      </w:tblGrid>
      <w:tr w:rsidR="009E7819" w:rsidRPr="009E7819" w:rsidTr="009E7819">
        <w:tc>
          <w:tcPr>
            <w:tcW w:w="4785" w:type="dxa"/>
            <w:tcMar>
              <w:top w:w="0" w:type="dxa"/>
              <w:left w:w="105" w:type="dxa"/>
              <w:bottom w:w="0" w:type="dxa"/>
              <w:right w:w="105" w:type="dxa"/>
            </w:tcMar>
            <w:hideMark/>
          </w:tcPr>
          <w:p w:rsidR="009E7819" w:rsidRPr="009E7819" w:rsidRDefault="009E7819" w:rsidP="009E7819">
            <w:pPr>
              <w:spacing w:after="150"/>
              <w:ind w:firstLine="57"/>
              <w:rPr>
                <w:rFonts w:ascii="Times New Roman" w:hAnsi="Times New Roman"/>
                <w:sz w:val="24"/>
                <w:szCs w:val="24"/>
              </w:rPr>
            </w:pPr>
            <w:r w:rsidRPr="009E7819">
              <w:rPr>
                <w:rFonts w:ascii="Times New Roman" w:hAnsi="Times New Roman"/>
                <w:sz w:val="24"/>
                <w:szCs w:val="24"/>
              </w:rPr>
              <w:t> </w:t>
            </w:r>
          </w:p>
          <w:p w:rsidR="009E7819" w:rsidRPr="009E7819" w:rsidRDefault="009E7819" w:rsidP="001D5BF8">
            <w:pPr>
              <w:ind w:firstLine="57"/>
              <w:rPr>
                <w:rFonts w:ascii="Times New Roman" w:hAnsi="Times New Roman"/>
                <w:sz w:val="24"/>
                <w:szCs w:val="24"/>
              </w:rPr>
            </w:pPr>
            <w:r w:rsidRPr="009E7819">
              <w:rPr>
                <w:rFonts w:ascii="Times New Roman" w:hAnsi="Times New Roman"/>
                <w:b/>
                <w:bCs/>
                <w:i/>
                <w:iCs/>
                <w:sz w:val="24"/>
                <w:szCs w:val="24"/>
              </w:rPr>
              <w:t>Nơi nhận:</w:t>
            </w:r>
          </w:p>
          <w:p w:rsidR="009E7819" w:rsidRPr="009E7819" w:rsidRDefault="009E7819" w:rsidP="001D5BF8">
            <w:pPr>
              <w:ind w:firstLine="57"/>
              <w:rPr>
                <w:rFonts w:ascii="Times New Roman" w:hAnsi="Times New Roman"/>
                <w:sz w:val="24"/>
                <w:szCs w:val="24"/>
              </w:rPr>
            </w:pPr>
            <w:r w:rsidRPr="009E7819">
              <w:rPr>
                <w:rFonts w:ascii="Times New Roman" w:hAnsi="Times New Roman"/>
                <w:sz w:val="22"/>
                <w:szCs w:val="22"/>
              </w:rPr>
              <w:t xml:space="preserve">- </w:t>
            </w:r>
            <w:r w:rsidR="0046226A">
              <w:rPr>
                <w:rFonts w:ascii="Times New Roman" w:hAnsi="Times New Roman"/>
                <w:sz w:val="22"/>
                <w:szCs w:val="22"/>
              </w:rPr>
              <w:t>BGH</w:t>
            </w:r>
            <w:r w:rsidRPr="009E7819">
              <w:rPr>
                <w:rFonts w:ascii="Times New Roman" w:hAnsi="Times New Roman"/>
                <w:sz w:val="22"/>
                <w:szCs w:val="22"/>
              </w:rPr>
              <w:t xml:space="preserve"> (theo dõi, chỉ đạo);</w:t>
            </w:r>
          </w:p>
          <w:p w:rsidR="009E7819" w:rsidRPr="009E7819" w:rsidRDefault="009E7819" w:rsidP="001D5BF8">
            <w:pPr>
              <w:ind w:firstLine="57"/>
              <w:rPr>
                <w:rFonts w:ascii="Times New Roman" w:hAnsi="Times New Roman"/>
                <w:sz w:val="24"/>
                <w:szCs w:val="24"/>
              </w:rPr>
            </w:pPr>
            <w:r w:rsidRPr="009E7819">
              <w:rPr>
                <w:rFonts w:ascii="Times New Roman" w:hAnsi="Times New Roman"/>
                <w:sz w:val="22"/>
                <w:szCs w:val="22"/>
              </w:rPr>
              <w:t xml:space="preserve">- </w:t>
            </w:r>
            <w:r w:rsidR="0046226A">
              <w:rPr>
                <w:rFonts w:ascii="Times New Roman" w:hAnsi="Times New Roman"/>
                <w:sz w:val="22"/>
                <w:szCs w:val="22"/>
              </w:rPr>
              <w:t>CB,GV,Nv, HS</w:t>
            </w:r>
            <w:r w:rsidRPr="009E7819">
              <w:rPr>
                <w:rFonts w:ascii="Times New Roman" w:hAnsi="Times New Roman"/>
                <w:sz w:val="22"/>
                <w:szCs w:val="22"/>
              </w:rPr>
              <w:t xml:space="preserve"> (</w:t>
            </w:r>
            <w:r w:rsidR="0046226A">
              <w:rPr>
                <w:rFonts w:ascii="Times New Roman" w:hAnsi="Times New Roman"/>
                <w:sz w:val="22"/>
                <w:szCs w:val="22"/>
              </w:rPr>
              <w:t>b/c</w:t>
            </w:r>
            <w:r w:rsidRPr="009E7819">
              <w:rPr>
                <w:rFonts w:ascii="Times New Roman" w:hAnsi="Times New Roman"/>
                <w:sz w:val="22"/>
                <w:szCs w:val="22"/>
              </w:rPr>
              <w:t>);</w:t>
            </w:r>
          </w:p>
          <w:p w:rsidR="009E7819" w:rsidRPr="009E7819" w:rsidRDefault="009E7819" w:rsidP="001D5BF8">
            <w:pPr>
              <w:ind w:firstLine="57"/>
              <w:rPr>
                <w:rFonts w:ascii="Times New Roman" w:hAnsi="Times New Roman"/>
                <w:sz w:val="24"/>
                <w:szCs w:val="24"/>
              </w:rPr>
            </w:pPr>
            <w:r w:rsidRPr="009E7819">
              <w:rPr>
                <w:rFonts w:ascii="Times New Roman" w:hAnsi="Times New Roman"/>
                <w:sz w:val="22"/>
                <w:szCs w:val="22"/>
              </w:rPr>
              <w:t>- Lưu: VT</w:t>
            </w:r>
            <w:r w:rsidRPr="009E7819">
              <w:rPr>
                <w:rFonts w:ascii="Times New Roman" w:hAnsi="Times New Roman"/>
                <w:i/>
                <w:iCs/>
                <w:sz w:val="22"/>
                <w:szCs w:val="22"/>
              </w:rPr>
              <w:t>.</w:t>
            </w:r>
          </w:p>
          <w:p w:rsidR="009E7819" w:rsidRPr="009E7819" w:rsidRDefault="009E7819" w:rsidP="009E7819">
            <w:pPr>
              <w:spacing w:after="150"/>
              <w:ind w:firstLine="57"/>
              <w:rPr>
                <w:rFonts w:ascii="Times New Roman" w:hAnsi="Times New Roman"/>
                <w:sz w:val="24"/>
                <w:szCs w:val="24"/>
              </w:rPr>
            </w:pPr>
            <w:r w:rsidRPr="009E7819">
              <w:rPr>
                <w:rFonts w:ascii="Times New Roman" w:hAnsi="Times New Roman"/>
                <w:sz w:val="24"/>
                <w:szCs w:val="24"/>
              </w:rPr>
              <w:t> </w:t>
            </w:r>
          </w:p>
          <w:p w:rsidR="009E7819" w:rsidRPr="009E7819" w:rsidRDefault="009E7819" w:rsidP="009E7819">
            <w:pPr>
              <w:spacing w:after="150"/>
              <w:ind w:firstLine="57"/>
              <w:rPr>
                <w:rFonts w:ascii="Times New Roman" w:hAnsi="Times New Roman"/>
                <w:sz w:val="24"/>
                <w:szCs w:val="24"/>
              </w:rPr>
            </w:pPr>
            <w:r w:rsidRPr="009E7819">
              <w:rPr>
                <w:rFonts w:ascii="Times New Roman" w:hAnsi="Times New Roman"/>
                <w:sz w:val="24"/>
                <w:szCs w:val="24"/>
              </w:rPr>
              <w:t> </w:t>
            </w:r>
          </w:p>
          <w:p w:rsidR="009E7819" w:rsidRPr="009E7819" w:rsidRDefault="009E7819" w:rsidP="009E7819">
            <w:pPr>
              <w:spacing w:after="150"/>
              <w:ind w:firstLine="57"/>
              <w:rPr>
                <w:rFonts w:ascii="Times New Roman" w:hAnsi="Times New Roman"/>
                <w:sz w:val="24"/>
                <w:szCs w:val="24"/>
              </w:rPr>
            </w:pPr>
            <w:r w:rsidRPr="009E7819">
              <w:rPr>
                <w:rFonts w:ascii="Times New Roman" w:hAnsi="Times New Roman"/>
                <w:sz w:val="24"/>
                <w:szCs w:val="24"/>
              </w:rPr>
              <w:t> </w:t>
            </w:r>
          </w:p>
        </w:tc>
        <w:tc>
          <w:tcPr>
            <w:tcW w:w="4785" w:type="dxa"/>
            <w:tcMar>
              <w:top w:w="0" w:type="dxa"/>
              <w:left w:w="105" w:type="dxa"/>
              <w:bottom w:w="0" w:type="dxa"/>
              <w:right w:w="105" w:type="dxa"/>
            </w:tcMar>
            <w:hideMark/>
          </w:tcPr>
          <w:p w:rsidR="009E7819" w:rsidRPr="009E7819" w:rsidRDefault="0046226A" w:rsidP="0046226A">
            <w:pPr>
              <w:ind w:firstLine="57"/>
              <w:jc w:val="center"/>
              <w:rPr>
                <w:rFonts w:ascii="Times New Roman" w:hAnsi="Times New Roman"/>
                <w:sz w:val="24"/>
                <w:szCs w:val="24"/>
              </w:rPr>
            </w:pPr>
            <w:r>
              <w:rPr>
                <w:rFonts w:ascii="Times New Roman" w:hAnsi="Times New Roman"/>
                <w:b/>
                <w:bCs/>
                <w:sz w:val="26"/>
                <w:szCs w:val="26"/>
              </w:rPr>
              <w:t>T</w:t>
            </w:r>
            <w:r w:rsidR="009E7819" w:rsidRPr="009E7819">
              <w:rPr>
                <w:rFonts w:ascii="Times New Roman" w:hAnsi="Times New Roman"/>
                <w:b/>
                <w:bCs/>
                <w:sz w:val="26"/>
                <w:szCs w:val="26"/>
              </w:rPr>
              <w:t>M</w:t>
            </w:r>
            <w:r>
              <w:rPr>
                <w:rFonts w:ascii="Times New Roman" w:hAnsi="Times New Roman"/>
                <w:b/>
                <w:bCs/>
                <w:sz w:val="26"/>
                <w:szCs w:val="26"/>
              </w:rPr>
              <w:t>.</w:t>
            </w:r>
            <w:r w:rsidR="009E7819" w:rsidRPr="009E7819">
              <w:rPr>
                <w:rFonts w:ascii="Times New Roman" w:hAnsi="Times New Roman"/>
                <w:b/>
                <w:bCs/>
                <w:sz w:val="26"/>
                <w:szCs w:val="26"/>
              </w:rPr>
              <w:t xml:space="preserve"> TỔ TƯ VẤN TÂM LÝ</w:t>
            </w:r>
          </w:p>
          <w:p w:rsidR="009E7819" w:rsidRPr="009E7819" w:rsidRDefault="009E7819" w:rsidP="0046226A">
            <w:pPr>
              <w:ind w:firstLine="57"/>
              <w:jc w:val="center"/>
              <w:rPr>
                <w:rFonts w:ascii="Times New Roman" w:hAnsi="Times New Roman"/>
                <w:sz w:val="24"/>
                <w:szCs w:val="24"/>
              </w:rPr>
            </w:pPr>
            <w:r w:rsidRPr="009E7819">
              <w:rPr>
                <w:rFonts w:ascii="Times New Roman" w:hAnsi="Times New Roman"/>
                <w:b/>
                <w:bCs/>
                <w:sz w:val="26"/>
                <w:szCs w:val="26"/>
              </w:rPr>
              <w:t> TỔ TRƯỞNG</w:t>
            </w:r>
          </w:p>
          <w:p w:rsidR="009E7819" w:rsidRPr="009E7819" w:rsidRDefault="009E7819" w:rsidP="009E7819">
            <w:pPr>
              <w:spacing w:after="150"/>
              <w:ind w:firstLine="57"/>
              <w:jc w:val="center"/>
              <w:rPr>
                <w:rFonts w:ascii="Times New Roman" w:hAnsi="Times New Roman"/>
                <w:sz w:val="24"/>
                <w:szCs w:val="24"/>
              </w:rPr>
            </w:pPr>
            <w:r w:rsidRPr="009E7819">
              <w:rPr>
                <w:rFonts w:ascii="Times New Roman" w:hAnsi="Times New Roman"/>
                <w:sz w:val="24"/>
                <w:szCs w:val="24"/>
              </w:rPr>
              <w:t> </w:t>
            </w:r>
          </w:p>
          <w:p w:rsidR="0046226A" w:rsidRPr="00047BE0" w:rsidRDefault="00047BE0" w:rsidP="009E7819">
            <w:pPr>
              <w:spacing w:after="150"/>
              <w:ind w:firstLine="57"/>
              <w:jc w:val="center"/>
              <w:rPr>
                <w:rFonts w:ascii="Times New Roman" w:hAnsi="Times New Roman"/>
                <w:i/>
                <w:sz w:val="24"/>
                <w:szCs w:val="24"/>
                <w:lang w:val="vi-VN"/>
              </w:rPr>
            </w:pPr>
            <w:r w:rsidRPr="00047BE0">
              <w:rPr>
                <w:rFonts w:ascii="Times New Roman" w:hAnsi="Times New Roman"/>
                <w:i/>
                <w:sz w:val="24"/>
                <w:szCs w:val="24"/>
                <w:lang w:val="vi-VN"/>
              </w:rPr>
              <w:t>(Đã ký)</w:t>
            </w:r>
          </w:p>
          <w:p w:rsidR="0046226A" w:rsidRDefault="0046226A" w:rsidP="009E7819">
            <w:pPr>
              <w:spacing w:after="150"/>
              <w:ind w:firstLine="57"/>
              <w:jc w:val="center"/>
              <w:rPr>
                <w:rFonts w:ascii="Times New Roman" w:hAnsi="Times New Roman"/>
                <w:sz w:val="24"/>
                <w:szCs w:val="24"/>
              </w:rPr>
            </w:pPr>
          </w:p>
          <w:p w:rsidR="009E7819" w:rsidRPr="009E7819" w:rsidRDefault="0046226A" w:rsidP="00CF678B">
            <w:pPr>
              <w:spacing w:after="150"/>
              <w:rPr>
                <w:rFonts w:ascii="Times New Roman" w:hAnsi="Times New Roman"/>
                <w:b/>
                <w:szCs w:val="28"/>
              </w:rPr>
            </w:pPr>
            <w:r>
              <w:rPr>
                <w:rFonts w:ascii="Times New Roman" w:hAnsi="Times New Roman"/>
                <w:b/>
                <w:sz w:val="24"/>
                <w:szCs w:val="24"/>
              </w:rPr>
              <w:t xml:space="preserve">                     </w:t>
            </w:r>
            <w:r w:rsidR="00CF678B">
              <w:rPr>
                <w:rFonts w:ascii="Times New Roman" w:hAnsi="Times New Roman"/>
                <w:b/>
                <w:szCs w:val="28"/>
              </w:rPr>
              <w:t>Nguyễn Hà Phương</w:t>
            </w:r>
          </w:p>
        </w:tc>
      </w:tr>
    </w:tbl>
    <w:p w:rsidR="00622F9B" w:rsidRPr="00CF678B" w:rsidRDefault="00CF678B" w:rsidP="00CF678B">
      <w:pPr>
        <w:jc w:val="center"/>
        <w:rPr>
          <w:rFonts w:ascii="Times New Roman" w:hAnsi="Times New Roman"/>
          <w:b/>
        </w:rPr>
      </w:pPr>
      <w:r w:rsidRPr="00CF678B">
        <w:rPr>
          <w:rFonts w:ascii="Times New Roman" w:hAnsi="Times New Roman"/>
          <w:b/>
        </w:rPr>
        <w:t>DUYỆT CỦA HIỆU TRƯỞNG</w:t>
      </w:r>
    </w:p>
    <w:p w:rsidR="00622F9B" w:rsidRDefault="00622F9B"/>
    <w:p w:rsidR="00047BE0" w:rsidRPr="00047BE0" w:rsidRDefault="00047BE0" w:rsidP="00047BE0">
      <w:pPr>
        <w:spacing w:after="150"/>
        <w:ind w:firstLine="57"/>
        <w:jc w:val="center"/>
        <w:rPr>
          <w:rFonts w:ascii="Times New Roman" w:hAnsi="Times New Roman"/>
          <w:i/>
          <w:sz w:val="24"/>
          <w:szCs w:val="24"/>
          <w:lang w:val="vi-VN"/>
        </w:rPr>
      </w:pPr>
      <w:r w:rsidRPr="00047BE0">
        <w:rPr>
          <w:rFonts w:ascii="Times New Roman" w:hAnsi="Times New Roman"/>
          <w:i/>
          <w:sz w:val="24"/>
          <w:szCs w:val="24"/>
          <w:lang w:val="vi-VN"/>
        </w:rPr>
        <w:t>(Đã ký)</w:t>
      </w:r>
    </w:p>
    <w:p w:rsidR="00CF678B" w:rsidRPr="00047BE0" w:rsidRDefault="00CF678B">
      <w:pPr>
        <w:rPr>
          <w:rFonts w:asciiTheme="minorHAnsi" w:hAnsiTheme="minorHAnsi"/>
          <w:lang w:val="vi-VN"/>
        </w:rPr>
      </w:pPr>
    </w:p>
    <w:p w:rsidR="00AF71AD" w:rsidRDefault="00AF71AD" w:rsidP="00CF678B">
      <w:pPr>
        <w:jc w:val="center"/>
        <w:rPr>
          <w:rFonts w:ascii="Times New Roman" w:hAnsi="Times New Roman"/>
          <w:b/>
        </w:rPr>
      </w:pPr>
    </w:p>
    <w:p w:rsidR="00CF678B" w:rsidRPr="00CF678B" w:rsidRDefault="00CF678B" w:rsidP="00CF678B">
      <w:pPr>
        <w:jc w:val="center"/>
        <w:rPr>
          <w:rFonts w:ascii="Times New Roman" w:hAnsi="Times New Roman"/>
          <w:b/>
        </w:rPr>
      </w:pPr>
      <w:r w:rsidRPr="00CF678B">
        <w:rPr>
          <w:rFonts w:ascii="Times New Roman" w:hAnsi="Times New Roman"/>
          <w:b/>
        </w:rPr>
        <w:t>Lê Thị Thúy Liễu</w:t>
      </w:r>
    </w:p>
    <w:p w:rsidR="00622F9B" w:rsidRDefault="00622F9B"/>
    <w:p w:rsidR="00622F9B" w:rsidRPr="00CF678B" w:rsidRDefault="00622F9B" w:rsidP="00CF678B">
      <w:pPr>
        <w:rPr>
          <w:rFonts w:ascii="Times New Roman" w:hAnsi="Times New Roman"/>
        </w:rPr>
      </w:pPr>
    </w:p>
    <w:p w:rsidR="00622F9B" w:rsidRDefault="00622F9B"/>
    <w:p w:rsidR="00622F9B" w:rsidRDefault="00622F9B"/>
    <w:p w:rsidR="00622F9B" w:rsidRDefault="00622F9B"/>
    <w:p w:rsidR="00622F9B" w:rsidRDefault="00622F9B"/>
    <w:p w:rsidR="003E4F40" w:rsidRDefault="003E4F40"/>
    <w:p w:rsidR="003E4F40" w:rsidRDefault="003E4F40"/>
    <w:p w:rsidR="00622F9B" w:rsidRPr="00622F9B" w:rsidRDefault="00622F9B" w:rsidP="00622F9B">
      <w:pPr>
        <w:rPr>
          <w:rFonts w:ascii="Times New Roman" w:hAnsi="Times New Roman"/>
          <w:szCs w:val="28"/>
        </w:rPr>
      </w:pPr>
    </w:p>
    <w:sectPr w:rsidR="00622F9B" w:rsidRPr="00622F9B" w:rsidSect="0046226A">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2EFF" w:usb1="C000247B" w:usb2="00000009" w:usb3="00000000" w:csb0="000001FF" w:csb1="00000000"/>
  </w:font>
  <w:font w:name="VNtimes new roman">
    <w:altName w:val="Courier New"/>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05F0B"/>
    <w:multiLevelType w:val="multilevel"/>
    <w:tmpl w:val="094269AC"/>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1876763"/>
    <w:multiLevelType w:val="multilevel"/>
    <w:tmpl w:val="5808A13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7819"/>
    <w:rsid w:val="00047BE0"/>
    <w:rsid w:val="00082F7F"/>
    <w:rsid w:val="001359F6"/>
    <w:rsid w:val="00191BF1"/>
    <w:rsid w:val="001D5BF8"/>
    <w:rsid w:val="00360AC4"/>
    <w:rsid w:val="003E4F40"/>
    <w:rsid w:val="0046226A"/>
    <w:rsid w:val="005569DD"/>
    <w:rsid w:val="00611AA6"/>
    <w:rsid w:val="00622F9B"/>
    <w:rsid w:val="0062795E"/>
    <w:rsid w:val="00627A35"/>
    <w:rsid w:val="00721D88"/>
    <w:rsid w:val="00815BAE"/>
    <w:rsid w:val="0082440D"/>
    <w:rsid w:val="00833C62"/>
    <w:rsid w:val="008C454A"/>
    <w:rsid w:val="00966895"/>
    <w:rsid w:val="009937D0"/>
    <w:rsid w:val="009A705D"/>
    <w:rsid w:val="009E7819"/>
    <w:rsid w:val="00AF71AD"/>
    <w:rsid w:val="00BF3E93"/>
    <w:rsid w:val="00C4003B"/>
    <w:rsid w:val="00C50C11"/>
    <w:rsid w:val="00C66547"/>
    <w:rsid w:val="00CB0993"/>
    <w:rsid w:val="00CF678B"/>
    <w:rsid w:val="00EC7A67"/>
    <w:rsid w:val="00F05595"/>
    <w:rsid w:val="00F91F1D"/>
    <w:rsid w:val="00FE7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19"/>
    <w:pPr>
      <w:spacing w:after="0" w:line="240" w:lineRule="auto"/>
    </w:pPr>
    <w:rPr>
      <w:rFonts w:ascii="VNtimes new roman" w:eastAsia="Times New Roman" w:hAnsi="VNtimes new roman" w:cs="Times New Roman"/>
      <w:sz w:val="28"/>
      <w:szCs w:val="20"/>
    </w:rPr>
  </w:style>
  <w:style w:type="paragraph" w:styleId="Heading1">
    <w:name w:val="heading 1"/>
    <w:basedOn w:val="Normal"/>
    <w:link w:val="Heading1Char"/>
    <w:uiPriority w:val="9"/>
    <w:qFormat/>
    <w:rsid w:val="009E7819"/>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3E4F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F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1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819"/>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9E7819"/>
    <w:rPr>
      <w:b/>
      <w:bCs/>
    </w:rPr>
  </w:style>
  <w:style w:type="paragraph" w:customStyle="1" w:styleId="c1">
    <w:name w:val="c1"/>
    <w:basedOn w:val="Normal"/>
    <w:rsid w:val="00622F9B"/>
    <w:pPr>
      <w:spacing w:before="100" w:beforeAutospacing="1" w:after="100" w:afterAutospacing="1"/>
    </w:pPr>
    <w:rPr>
      <w:rFonts w:ascii="Times New Roman" w:hAnsi="Times New Roman"/>
      <w:sz w:val="24"/>
      <w:szCs w:val="24"/>
    </w:rPr>
  </w:style>
  <w:style w:type="character" w:customStyle="1" w:styleId="Bodytext2">
    <w:name w:val="Body text (2)_"/>
    <w:basedOn w:val="DefaultParagraphFont"/>
    <w:link w:val="Bodytext20"/>
    <w:rsid w:val="00622F9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622F9B"/>
    <w:pPr>
      <w:widowControl w:val="0"/>
      <w:shd w:val="clear" w:color="auto" w:fill="FFFFFF"/>
      <w:spacing w:line="307" w:lineRule="exact"/>
      <w:ind w:hanging="640"/>
    </w:pPr>
    <w:rPr>
      <w:rFonts w:ascii="Times New Roman" w:hAnsi="Times New Roman"/>
      <w:szCs w:val="28"/>
    </w:rPr>
  </w:style>
  <w:style w:type="character" w:customStyle="1" w:styleId="Bodytext211pt">
    <w:name w:val="Body text (2) + 11 pt"/>
    <w:aliases w:val="Bold,Italic"/>
    <w:basedOn w:val="Bodytext2"/>
    <w:rsid w:val="00622F9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basedOn w:val="DefaultParagraphFont"/>
    <w:link w:val="Bodytext40"/>
    <w:rsid w:val="00622F9B"/>
    <w:rPr>
      <w:rFonts w:ascii="Times New Roman" w:eastAsia="Times New Roman" w:hAnsi="Times New Roman" w:cs="Times New Roman"/>
      <w:b/>
      <w:bCs/>
      <w:sz w:val="20"/>
      <w:szCs w:val="20"/>
      <w:shd w:val="clear" w:color="auto" w:fill="FFFFFF"/>
    </w:rPr>
  </w:style>
  <w:style w:type="paragraph" w:customStyle="1" w:styleId="Bodytext40">
    <w:name w:val="Body text (4)"/>
    <w:basedOn w:val="Normal"/>
    <w:link w:val="Bodytext4"/>
    <w:rsid w:val="00622F9B"/>
    <w:pPr>
      <w:widowControl w:val="0"/>
      <w:shd w:val="clear" w:color="auto" w:fill="FFFFFF"/>
      <w:spacing w:line="322" w:lineRule="exact"/>
      <w:jc w:val="both"/>
    </w:pPr>
    <w:rPr>
      <w:rFonts w:ascii="Times New Roman" w:hAnsi="Times New Roman"/>
      <w:b/>
      <w:bCs/>
      <w:sz w:val="20"/>
    </w:rPr>
  </w:style>
  <w:style w:type="character" w:customStyle="1" w:styleId="Heading3Char">
    <w:name w:val="Heading 3 Char"/>
    <w:basedOn w:val="DefaultParagraphFont"/>
    <w:link w:val="Heading3"/>
    <w:uiPriority w:val="9"/>
    <w:semiHidden/>
    <w:rsid w:val="003E4F40"/>
    <w:rPr>
      <w:rFonts w:asciiTheme="majorHAnsi" w:eastAsiaTheme="majorEastAsia" w:hAnsiTheme="majorHAnsi" w:cstheme="majorBidi"/>
      <w:b/>
      <w:bCs/>
      <w:color w:val="4F81BD" w:themeColor="accent1"/>
      <w:sz w:val="28"/>
      <w:szCs w:val="20"/>
    </w:rPr>
  </w:style>
  <w:style w:type="character" w:customStyle="1" w:styleId="Heading4Char">
    <w:name w:val="Heading 4 Char"/>
    <w:basedOn w:val="DefaultParagraphFont"/>
    <w:link w:val="Heading4"/>
    <w:uiPriority w:val="9"/>
    <w:semiHidden/>
    <w:rsid w:val="003E4F40"/>
    <w:rPr>
      <w:rFonts w:asciiTheme="majorHAnsi" w:eastAsiaTheme="majorEastAsia" w:hAnsiTheme="majorHAnsi" w:cstheme="majorBidi"/>
      <w:b/>
      <w:bCs/>
      <w:i/>
      <w:iCs/>
      <w:color w:val="4F81BD" w:themeColor="accent1"/>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7819"/>
    <w:pPr>
      <w:spacing w:after="0" w:line="240" w:lineRule="auto"/>
    </w:pPr>
    <w:rPr>
      <w:rFonts w:ascii="VNtimes new roman" w:eastAsia="Times New Roman" w:hAnsi="VNtimes new roman" w:cs="Times New Roman"/>
      <w:sz w:val="28"/>
      <w:szCs w:val="20"/>
    </w:rPr>
  </w:style>
  <w:style w:type="paragraph" w:styleId="Heading1">
    <w:name w:val="heading 1"/>
    <w:basedOn w:val="Normal"/>
    <w:link w:val="Heading1Char"/>
    <w:uiPriority w:val="9"/>
    <w:qFormat/>
    <w:rsid w:val="009E7819"/>
    <w:pPr>
      <w:spacing w:before="100" w:beforeAutospacing="1" w:after="100" w:afterAutospacing="1"/>
      <w:outlineLvl w:val="0"/>
    </w:pPr>
    <w:rPr>
      <w:rFonts w:ascii="Times New Roman" w:hAnsi="Times New Roman"/>
      <w:b/>
      <w:bCs/>
      <w:kern w:val="36"/>
      <w:sz w:val="48"/>
      <w:szCs w:val="48"/>
    </w:rPr>
  </w:style>
  <w:style w:type="paragraph" w:styleId="Heading3">
    <w:name w:val="heading 3"/>
    <w:basedOn w:val="Normal"/>
    <w:next w:val="Normal"/>
    <w:link w:val="Heading3Char"/>
    <w:uiPriority w:val="9"/>
    <w:semiHidden/>
    <w:unhideWhenUsed/>
    <w:qFormat/>
    <w:rsid w:val="003E4F40"/>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3E4F40"/>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819"/>
    <w:rPr>
      <w:rFonts w:ascii="Times New Roman" w:eastAsia="Times New Roman" w:hAnsi="Times New Roman" w:cs="Times New Roman"/>
      <w:b/>
      <w:bCs/>
      <w:kern w:val="36"/>
      <w:sz w:val="48"/>
      <w:szCs w:val="48"/>
    </w:rPr>
  </w:style>
  <w:style w:type="paragraph" w:styleId="NormalWeb">
    <w:name w:val="Normal (Web)"/>
    <w:basedOn w:val="Normal"/>
    <w:uiPriority w:val="99"/>
    <w:unhideWhenUsed/>
    <w:rsid w:val="009E7819"/>
    <w:pPr>
      <w:spacing w:before="100" w:beforeAutospacing="1" w:after="100" w:afterAutospacing="1"/>
    </w:pPr>
    <w:rPr>
      <w:rFonts w:ascii="Times New Roman" w:hAnsi="Times New Roman"/>
      <w:sz w:val="24"/>
      <w:szCs w:val="24"/>
    </w:rPr>
  </w:style>
  <w:style w:type="character" w:styleId="Strong">
    <w:name w:val="Strong"/>
    <w:basedOn w:val="DefaultParagraphFont"/>
    <w:qFormat/>
    <w:rsid w:val="009E7819"/>
    <w:rPr>
      <w:b/>
      <w:bCs/>
    </w:rPr>
  </w:style>
  <w:style w:type="paragraph" w:customStyle="1" w:styleId="c1">
    <w:name w:val="c1"/>
    <w:basedOn w:val="Normal"/>
    <w:rsid w:val="00622F9B"/>
    <w:pPr>
      <w:spacing w:before="100" w:beforeAutospacing="1" w:after="100" w:afterAutospacing="1"/>
    </w:pPr>
    <w:rPr>
      <w:rFonts w:ascii="Times New Roman" w:hAnsi="Times New Roman"/>
      <w:sz w:val="24"/>
      <w:szCs w:val="24"/>
    </w:rPr>
  </w:style>
  <w:style w:type="character" w:customStyle="1" w:styleId="Bodytext2">
    <w:name w:val="Body text (2)_"/>
    <w:basedOn w:val="DefaultParagraphFont"/>
    <w:link w:val="Bodytext20"/>
    <w:rsid w:val="00622F9B"/>
    <w:rPr>
      <w:rFonts w:ascii="Times New Roman" w:eastAsia="Times New Roman" w:hAnsi="Times New Roman" w:cs="Times New Roman"/>
      <w:sz w:val="28"/>
      <w:szCs w:val="28"/>
      <w:shd w:val="clear" w:color="auto" w:fill="FFFFFF"/>
    </w:rPr>
  </w:style>
  <w:style w:type="paragraph" w:customStyle="1" w:styleId="Bodytext20">
    <w:name w:val="Body text (2)"/>
    <w:basedOn w:val="Normal"/>
    <w:link w:val="Bodytext2"/>
    <w:rsid w:val="00622F9B"/>
    <w:pPr>
      <w:widowControl w:val="0"/>
      <w:shd w:val="clear" w:color="auto" w:fill="FFFFFF"/>
      <w:spacing w:line="307" w:lineRule="exact"/>
      <w:ind w:hanging="640"/>
    </w:pPr>
    <w:rPr>
      <w:rFonts w:ascii="Times New Roman" w:hAnsi="Times New Roman"/>
      <w:szCs w:val="28"/>
    </w:rPr>
  </w:style>
  <w:style w:type="character" w:customStyle="1" w:styleId="Bodytext211pt">
    <w:name w:val="Body text (2) + 11 pt"/>
    <w:aliases w:val="Bold,Italic"/>
    <w:basedOn w:val="Bodytext2"/>
    <w:rsid w:val="00622F9B"/>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vi-VN" w:eastAsia="vi-VN" w:bidi="vi-VN"/>
    </w:rPr>
  </w:style>
  <w:style w:type="character" w:customStyle="1" w:styleId="Bodytext4">
    <w:name w:val="Body text (4)_"/>
    <w:basedOn w:val="DefaultParagraphFont"/>
    <w:link w:val="Bodytext40"/>
    <w:rsid w:val="00622F9B"/>
    <w:rPr>
      <w:rFonts w:ascii="Times New Roman" w:eastAsia="Times New Roman" w:hAnsi="Times New Roman" w:cs="Times New Roman"/>
      <w:b/>
      <w:bCs/>
      <w:sz w:val="20"/>
      <w:szCs w:val="20"/>
      <w:shd w:val="clear" w:color="auto" w:fill="FFFFFF"/>
    </w:rPr>
  </w:style>
  <w:style w:type="paragraph" w:customStyle="1" w:styleId="Bodytext40">
    <w:name w:val="Body text (4)"/>
    <w:basedOn w:val="Normal"/>
    <w:link w:val="Bodytext4"/>
    <w:rsid w:val="00622F9B"/>
    <w:pPr>
      <w:widowControl w:val="0"/>
      <w:shd w:val="clear" w:color="auto" w:fill="FFFFFF"/>
      <w:spacing w:line="322" w:lineRule="exact"/>
      <w:jc w:val="both"/>
    </w:pPr>
    <w:rPr>
      <w:rFonts w:ascii="Times New Roman" w:hAnsi="Times New Roman"/>
      <w:b/>
      <w:bCs/>
      <w:sz w:val="20"/>
    </w:rPr>
  </w:style>
  <w:style w:type="character" w:customStyle="1" w:styleId="Heading3Char">
    <w:name w:val="Heading 3 Char"/>
    <w:basedOn w:val="DefaultParagraphFont"/>
    <w:link w:val="Heading3"/>
    <w:uiPriority w:val="9"/>
    <w:semiHidden/>
    <w:rsid w:val="003E4F40"/>
    <w:rPr>
      <w:rFonts w:asciiTheme="majorHAnsi" w:eastAsiaTheme="majorEastAsia" w:hAnsiTheme="majorHAnsi" w:cstheme="majorBidi"/>
      <w:b/>
      <w:bCs/>
      <w:color w:val="4F81BD" w:themeColor="accent1"/>
      <w:sz w:val="28"/>
      <w:szCs w:val="20"/>
    </w:rPr>
  </w:style>
  <w:style w:type="character" w:customStyle="1" w:styleId="Heading4Char">
    <w:name w:val="Heading 4 Char"/>
    <w:basedOn w:val="DefaultParagraphFont"/>
    <w:link w:val="Heading4"/>
    <w:uiPriority w:val="9"/>
    <w:semiHidden/>
    <w:rsid w:val="003E4F40"/>
    <w:rPr>
      <w:rFonts w:asciiTheme="majorHAnsi" w:eastAsiaTheme="majorEastAsia" w:hAnsiTheme="majorHAnsi" w:cstheme="majorBidi"/>
      <w:b/>
      <w:bCs/>
      <w:i/>
      <w:iCs/>
      <w:color w:val="4F81BD" w:themeColor="accent1"/>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8607839">
      <w:bodyDiv w:val="1"/>
      <w:marLeft w:val="0"/>
      <w:marRight w:val="0"/>
      <w:marTop w:val="0"/>
      <w:marBottom w:val="0"/>
      <w:divBdr>
        <w:top w:val="none" w:sz="0" w:space="0" w:color="auto"/>
        <w:left w:val="none" w:sz="0" w:space="0" w:color="auto"/>
        <w:bottom w:val="none" w:sz="0" w:space="0" w:color="auto"/>
        <w:right w:val="none" w:sz="0" w:space="0" w:color="auto"/>
      </w:divBdr>
      <w:divsChild>
        <w:div w:id="379745642">
          <w:marLeft w:val="0"/>
          <w:marRight w:val="0"/>
          <w:marTop w:val="0"/>
          <w:marBottom w:val="0"/>
          <w:divBdr>
            <w:top w:val="none" w:sz="0" w:space="0" w:color="auto"/>
            <w:left w:val="none" w:sz="0" w:space="0" w:color="auto"/>
            <w:bottom w:val="none" w:sz="0" w:space="0" w:color="auto"/>
            <w:right w:val="none" w:sz="0" w:space="0" w:color="auto"/>
          </w:divBdr>
        </w:div>
        <w:div w:id="34697350">
          <w:marLeft w:val="0"/>
          <w:marRight w:val="0"/>
          <w:marTop w:val="0"/>
          <w:marBottom w:val="0"/>
          <w:divBdr>
            <w:top w:val="none" w:sz="0" w:space="0" w:color="auto"/>
            <w:left w:val="none" w:sz="0" w:space="0" w:color="auto"/>
            <w:bottom w:val="none" w:sz="0" w:space="0" w:color="auto"/>
            <w:right w:val="none" w:sz="0" w:space="0" w:color="auto"/>
          </w:divBdr>
        </w:div>
        <w:div w:id="1996295158">
          <w:marLeft w:val="0"/>
          <w:marRight w:val="0"/>
          <w:marTop w:val="0"/>
          <w:marBottom w:val="0"/>
          <w:divBdr>
            <w:top w:val="none" w:sz="0" w:space="0" w:color="auto"/>
            <w:left w:val="none" w:sz="0" w:space="0" w:color="auto"/>
            <w:bottom w:val="none" w:sz="0" w:space="0" w:color="auto"/>
            <w:right w:val="none" w:sz="0" w:space="0" w:color="auto"/>
          </w:divBdr>
        </w:div>
        <w:div w:id="1622032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11</Pages>
  <Words>2980</Words>
  <Characters>16987</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19928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cp:lastModifiedBy>
  <cp:revision>23</cp:revision>
  <cp:lastPrinted>2023-02-15T08:18:00Z</cp:lastPrinted>
  <dcterms:created xsi:type="dcterms:W3CDTF">2023-02-14T10:35:00Z</dcterms:created>
  <dcterms:modified xsi:type="dcterms:W3CDTF">2023-02-17T01:22:00Z</dcterms:modified>
</cp:coreProperties>
</file>